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504D8" w:rsidR="008F31F4" w:rsidP="002E11AA" w:rsidRDefault="008F31F4" w14:paraId="543C525B" w14:textId="21EC8600">
      <w:pPr>
        <w:jc w:val="center"/>
        <w:rPr>
          <w:rFonts w:cs="Arial" w:asciiTheme="majorHAnsi" w:hAnsiTheme="majorHAnsi"/>
          <w:b/>
          <w:sz w:val="28"/>
          <w:szCs w:val="24"/>
        </w:rPr>
      </w:pPr>
      <w:r w:rsidRPr="003504D8">
        <w:rPr>
          <w:rFonts w:cs="Arial" w:asciiTheme="majorHAnsi" w:hAnsiTheme="majorHAnsi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F48200" wp14:editId="43039354">
            <wp:simplePos x="0" y="0"/>
            <wp:positionH relativeFrom="column">
              <wp:posOffset>8008620</wp:posOffset>
            </wp:positionH>
            <wp:positionV relativeFrom="paragraph">
              <wp:posOffset>-29845</wp:posOffset>
            </wp:positionV>
            <wp:extent cx="774065" cy="74358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4D8">
        <w:rPr>
          <w:rFonts w:cs="Arial" w:asciiTheme="majorHAnsi" w:hAnsiTheme="majorHAnsi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9E1436" wp14:editId="3634BE99">
            <wp:simplePos x="0" y="0"/>
            <wp:positionH relativeFrom="column">
              <wp:posOffset>38100</wp:posOffset>
            </wp:positionH>
            <wp:positionV relativeFrom="paragraph">
              <wp:posOffset>-6985</wp:posOffset>
            </wp:positionV>
            <wp:extent cx="769620" cy="745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8" cy="75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2D293B" w:rsidR="008F31F4">
        <w:rPr>
          <w:rFonts w:ascii="Calibri Light" w:hAnsi="Calibri Light" w:cs="Arial" w:asciiTheme="majorAscii" w:hAnsiTheme="majorAscii"/>
          <w:b w:val="1"/>
          <w:bCs w:val="1"/>
          <w:sz w:val="28"/>
          <w:szCs w:val="28"/>
        </w:rPr>
        <w:t>Perry Hall Primary School</w:t>
      </w:r>
    </w:p>
    <w:p w:rsidRPr="003504D8" w:rsidR="00A4007F" w:rsidP="002E11AA" w:rsidRDefault="00BB0780" w14:paraId="58EE73E7" w14:textId="62B19064">
      <w:pPr>
        <w:jc w:val="center"/>
        <w:rPr>
          <w:rFonts w:cs="Arial" w:asciiTheme="majorHAnsi" w:hAnsiTheme="majorHAnsi"/>
          <w:b/>
          <w:sz w:val="28"/>
          <w:szCs w:val="24"/>
        </w:rPr>
      </w:pPr>
      <w:r w:rsidRPr="003504D8">
        <w:rPr>
          <w:rFonts w:cs="Arial" w:asciiTheme="majorHAnsi" w:hAnsiTheme="majorHAnsi"/>
          <w:b/>
          <w:sz w:val="28"/>
          <w:szCs w:val="24"/>
        </w:rPr>
        <w:t>Long Term Planning</w:t>
      </w:r>
      <w:r w:rsidRPr="003504D8" w:rsidR="00C63E67">
        <w:rPr>
          <w:rFonts w:cs="Arial" w:asciiTheme="majorHAnsi" w:hAnsiTheme="majorHAnsi"/>
          <w:b/>
          <w:sz w:val="28"/>
          <w:szCs w:val="24"/>
        </w:rPr>
        <w:t xml:space="preserve"> </w:t>
      </w:r>
      <w:r w:rsidRPr="003504D8" w:rsidR="0068544E">
        <w:rPr>
          <w:rFonts w:cs="Arial" w:asciiTheme="majorHAnsi" w:hAnsiTheme="majorHAnsi"/>
          <w:b/>
          <w:sz w:val="28"/>
          <w:szCs w:val="24"/>
        </w:rPr>
        <w:t>2020-21</w:t>
      </w:r>
    </w:p>
    <w:p w:rsidRPr="003504D8" w:rsidR="00BB0780" w:rsidP="002E11AA" w:rsidRDefault="00D45BBF" w14:paraId="781F9DF5" w14:textId="620C164D">
      <w:pPr>
        <w:jc w:val="center"/>
        <w:rPr>
          <w:rFonts w:eastAsia="Arial" w:cs="Arial" w:asciiTheme="majorHAnsi" w:hAnsiTheme="majorHAnsi"/>
          <w:b/>
          <w:sz w:val="28"/>
          <w:szCs w:val="24"/>
        </w:rPr>
      </w:pPr>
      <w:r>
        <w:rPr>
          <w:rFonts w:eastAsia="Arial" w:cs="Arial" w:asciiTheme="majorHAnsi" w:hAnsiTheme="majorHAnsi"/>
          <w:b/>
          <w:sz w:val="28"/>
          <w:szCs w:val="24"/>
        </w:rPr>
        <w:t>Reception</w:t>
      </w:r>
    </w:p>
    <w:p w:rsidRPr="002E11AA" w:rsidR="002E11AA" w:rsidP="002E11AA" w:rsidRDefault="002E11AA" w14:paraId="0FDCB55F" w14:textId="573892B8">
      <w:pPr>
        <w:rPr>
          <w:rFonts w:asciiTheme="majorHAnsi" w:hAnsiTheme="majorHAnsi"/>
        </w:rPr>
      </w:pPr>
      <w:r w:rsidRPr="002E11AA">
        <w:rPr>
          <w:rFonts w:asciiTheme="majorHAnsi" w:hAnsiTheme="majorHAnsi"/>
          <w:highlight w:val="yellow"/>
        </w:rPr>
        <w:t>Skills and knowledge objectives</w:t>
      </w:r>
    </w:p>
    <w:tbl>
      <w:tblPr>
        <w:tblStyle w:val="TableGrid"/>
        <w:tblW w:w="14072" w:type="dxa"/>
        <w:tblLook w:val="04A0" w:firstRow="1" w:lastRow="0" w:firstColumn="1" w:lastColumn="0" w:noHBand="0" w:noVBand="1"/>
      </w:tblPr>
      <w:tblGrid>
        <w:gridCol w:w="2911"/>
        <w:gridCol w:w="2082"/>
        <w:gridCol w:w="2164"/>
        <w:gridCol w:w="1767"/>
        <w:gridCol w:w="1767"/>
        <w:gridCol w:w="1721"/>
        <w:gridCol w:w="1660"/>
      </w:tblGrid>
      <w:tr w:rsidRPr="0090298D" w:rsidR="00BB62A0" w:rsidTr="282D293B" w14:paraId="28547F47" w14:textId="77777777">
        <w:tc>
          <w:tcPr>
            <w:tcW w:w="2911" w:type="dxa"/>
            <w:tcMar/>
          </w:tcPr>
          <w:p w:rsidRPr="0090298D" w:rsidR="00BB0780" w:rsidP="0090298D" w:rsidRDefault="00BB0780" w14:paraId="2FDF1110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2" w:type="dxa"/>
            <w:tcMar/>
          </w:tcPr>
          <w:p w:rsidRPr="0090298D" w:rsidR="00BB0780" w:rsidP="0090298D" w:rsidRDefault="00BB0780" w14:paraId="20FEB35F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164" w:type="dxa"/>
            <w:tcMar/>
          </w:tcPr>
          <w:p w:rsidRPr="0090298D" w:rsidR="00BB0780" w:rsidP="0090298D" w:rsidRDefault="00BB0780" w14:paraId="736143DA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1767" w:type="dxa"/>
            <w:tcMar/>
          </w:tcPr>
          <w:p w:rsidRPr="0090298D" w:rsidR="00BB0780" w:rsidP="0090298D" w:rsidRDefault="00BB0780" w14:paraId="0A14249C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1767" w:type="dxa"/>
            <w:tcMar/>
          </w:tcPr>
          <w:p w:rsidRPr="0090298D" w:rsidR="00BB0780" w:rsidP="0090298D" w:rsidRDefault="00BB0780" w14:paraId="0E375E44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1721" w:type="dxa"/>
            <w:tcMar/>
          </w:tcPr>
          <w:p w:rsidRPr="0090298D" w:rsidR="00BB0780" w:rsidP="0090298D" w:rsidRDefault="00BB0780" w14:paraId="0B20CD57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1660" w:type="dxa"/>
            <w:tcMar/>
          </w:tcPr>
          <w:p w:rsidRPr="0090298D" w:rsidR="00BB0780" w:rsidP="0090298D" w:rsidRDefault="00BB0780" w14:paraId="3C217FC2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>Summer 2</w:t>
            </w:r>
          </w:p>
        </w:tc>
      </w:tr>
      <w:tr w:rsidRPr="0090298D" w:rsidR="0068544E" w:rsidTr="282D293B" w14:paraId="0D597042" w14:textId="77777777">
        <w:trPr>
          <w:trHeight w:val="1020"/>
        </w:trPr>
        <w:tc>
          <w:tcPr>
            <w:tcW w:w="2911" w:type="dxa"/>
            <w:shd w:val="clear" w:color="auto" w:fill="D9D9D9" w:themeFill="background1" w:themeFillShade="D9"/>
            <w:tcMar/>
          </w:tcPr>
          <w:p w:rsidRPr="0090298D" w:rsidR="0068544E" w:rsidP="0090298D" w:rsidRDefault="0068544E" w14:paraId="51E1BC50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</w:p>
          <w:p w:rsidRPr="0090298D" w:rsidR="0068544E" w:rsidP="0090298D" w:rsidRDefault="0068544E" w14:paraId="012155A9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</w:p>
          <w:p w:rsidRPr="0090298D" w:rsidR="0068544E" w:rsidP="0090298D" w:rsidRDefault="0068544E" w14:paraId="172BA90E" w14:textId="1AD31D7F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 xml:space="preserve">Topic Title </w:t>
            </w:r>
          </w:p>
          <w:p w:rsidRPr="0090298D" w:rsidR="0068544E" w:rsidP="0090298D" w:rsidRDefault="0068544E" w14:paraId="6BAA1B33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  <w:tcMar/>
            <w:vAlign w:val="center"/>
          </w:tcPr>
          <w:p w:rsidRPr="00A20738" w:rsidR="0068544E" w:rsidP="00A20738" w:rsidRDefault="00D45BBF" w14:paraId="2342CE82" w14:textId="429DAE5F">
            <w:pPr>
              <w:jc w:val="center"/>
              <w:rPr>
                <w:rFonts w:eastAsia="Arial" w:cs="Arial" w:asciiTheme="majorHAnsi" w:hAnsiTheme="majorHAnsi"/>
                <w:b/>
                <w:bCs/>
                <w:sz w:val="24"/>
                <w:szCs w:val="20"/>
              </w:rPr>
            </w:pPr>
            <w:r>
              <w:rPr>
                <w:rFonts w:eastAsia="Arial" w:cs="Arial" w:asciiTheme="majorHAnsi" w:hAnsiTheme="majorHAnsi"/>
                <w:b/>
                <w:bCs/>
                <w:sz w:val="24"/>
                <w:szCs w:val="20"/>
              </w:rPr>
              <w:t>I am special</w:t>
            </w:r>
          </w:p>
        </w:tc>
        <w:tc>
          <w:tcPr>
            <w:tcW w:w="2164" w:type="dxa"/>
            <w:shd w:val="clear" w:color="auto" w:fill="D9D9D9" w:themeFill="background1" w:themeFillShade="D9"/>
            <w:tcMar/>
            <w:vAlign w:val="center"/>
          </w:tcPr>
          <w:p w:rsidRPr="00D45BBF" w:rsidR="0068544E" w:rsidP="002E11AA" w:rsidRDefault="00E34445" w14:paraId="4B81DC9D" w14:textId="04EB39FE">
            <w:pPr>
              <w:spacing w:after="160" w:line="259" w:lineRule="auto"/>
              <w:jc w:val="center"/>
              <w:rPr>
                <w:rFonts w:cs="Arial" w:asciiTheme="majorHAnsi" w:hAnsiTheme="majorHAnsi"/>
                <w:b/>
                <w:bCs/>
                <w:sz w:val="24"/>
                <w:szCs w:val="24"/>
              </w:rPr>
            </w:pPr>
            <w:r w:rsidRPr="00D45BBF">
              <w:rPr>
                <w:rFonts w:cs="Arial" w:asciiTheme="majorHAnsi" w:hAnsiTheme="majorHAnsi"/>
                <w:b/>
                <w:bCs/>
                <w:sz w:val="24"/>
                <w:szCs w:val="24"/>
              </w:rPr>
              <w:t>C</w:t>
            </w:r>
            <w:r w:rsidRPr="00D45BBF" w:rsidR="00D45BBF">
              <w:rPr>
                <w:rFonts w:cs="Arial" w:asciiTheme="majorHAnsi" w:hAnsiTheme="majorHAnsi"/>
                <w:b/>
                <w:bCs/>
                <w:sz w:val="24"/>
                <w:szCs w:val="24"/>
              </w:rPr>
              <w:t>olour</w:t>
            </w:r>
            <w:r>
              <w:rPr>
                <w:rFonts w:cs="Arial" w:asciiTheme="majorHAnsi" w:hAnsiTheme="majorHAnsi"/>
                <w:b/>
                <w:bCs/>
                <w:sz w:val="24"/>
                <w:szCs w:val="24"/>
              </w:rPr>
              <w:t>s of the Rainbow</w:t>
            </w:r>
          </w:p>
        </w:tc>
        <w:tc>
          <w:tcPr>
            <w:tcW w:w="3534" w:type="dxa"/>
            <w:gridSpan w:val="2"/>
            <w:shd w:val="clear" w:color="auto" w:fill="D9D9D9" w:themeFill="background1" w:themeFillShade="D9"/>
            <w:tcMar/>
            <w:vAlign w:val="center"/>
          </w:tcPr>
          <w:p w:rsidRPr="00C677EE" w:rsidR="0068544E" w:rsidP="002E11AA" w:rsidRDefault="00C534BD" w14:paraId="0DCF42C0" w14:textId="7209163E">
            <w:pPr>
              <w:jc w:val="center"/>
              <w:rPr>
                <w:rFonts w:cs="Arial" w:asciiTheme="majorHAnsi" w:hAnsiTheme="majorHAnsi"/>
                <w:b/>
                <w:sz w:val="28"/>
                <w:szCs w:val="20"/>
              </w:rPr>
            </w:pPr>
            <w:r>
              <w:rPr>
                <w:rFonts w:cs="Arial" w:asciiTheme="majorHAnsi" w:hAnsiTheme="majorHAnsi"/>
                <w:b/>
                <w:sz w:val="28"/>
                <w:szCs w:val="20"/>
              </w:rPr>
              <w:t>Wild Things!</w:t>
            </w:r>
          </w:p>
        </w:tc>
        <w:tc>
          <w:tcPr>
            <w:tcW w:w="3381" w:type="dxa"/>
            <w:gridSpan w:val="2"/>
            <w:shd w:val="clear" w:color="auto" w:fill="D9D9D9" w:themeFill="background1" w:themeFillShade="D9"/>
            <w:tcMar/>
            <w:vAlign w:val="center"/>
          </w:tcPr>
          <w:p w:rsidRPr="00C677EE" w:rsidR="0068544E" w:rsidP="282D293B" w:rsidRDefault="00C534BD" w14:paraId="336A9360" w14:textId="45118484">
            <w:pPr>
              <w:jc w:val="center"/>
              <w:rPr>
                <w:rFonts w:ascii="Calibri Light" w:hAnsi="Calibri Light" w:cs="Arial" w:asciiTheme="majorAscii" w:hAnsiTheme="majorAscii"/>
                <w:b w:val="1"/>
                <w:bCs w:val="1"/>
                <w:sz w:val="28"/>
                <w:szCs w:val="28"/>
              </w:rPr>
            </w:pPr>
            <w:r w:rsidRPr="282D293B" w:rsidR="00C534BD">
              <w:rPr>
                <w:rFonts w:ascii="Calibri Light" w:hAnsi="Calibri Light" w:cs="Arial" w:asciiTheme="majorAscii" w:hAnsiTheme="majorAscii"/>
                <w:b w:val="1"/>
                <w:bCs w:val="1"/>
                <w:sz w:val="28"/>
                <w:szCs w:val="28"/>
              </w:rPr>
              <w:t>New Beginning</w:t>
            </w:r>
            <w:r w:rsidRPr="282D293B" w:rsidR="651FFF65">
              <w:rPr>
                <w:rFonts w:ascii="Calibri Light" w:hAnsi="Calibri Light" w:cs="Arial" w:asciiTheme="majorAscii" w:hAnsiTheme="majorAscii"/>
                <w:b w:val="1"/>
                <w:bCs w:val="1"/>
                <w:sz w:val="28"/>
                <w:szCs w:val="28"/>
              </w:rPr>
              <w:t>s</w:t>
            </w:r>
            <w:r w:rsidRPr="282D293B" w:rsidR="00C534BD">
              <w:rPr>
                <w:rFonts w:ascii="Calibri Light" w:hAnsi="Calibri Light" w:cs="Arial" w:asciiTheme="majorAscii" w:hAnsiTheme="majorAscii"/>
                <w:b w:val="1"/>
                <w:bCs w:val="1"/>
                <w:sz w:val="28"/>
                <w:szCs w:val="28"/>
              </w:rPr>
              <w:t>!</w:t>
            </w:r>
          </w:p>
        </w:tc>
      </w:tr>
      <w:tr w:rsidRPr="0090298D" w:rsidR="0068544E" w:rsidTr="282D293B" w14:paraId="507DD945" w14:textId="77777777">
        <w:trPr>
          <w:trHeight w:val="499"/>
        </w:trPr>
        <w:tc>
          <w:tcPr>
            <w:tcW w:w="2911" w:type="dxa"/>
            <w:shd w:val="clear" w:color="auto" w:fill="D9D9D9" w:themeFill="background1" w:themeFillShade="D9"/>
            <w:tcMar/>
          </w:tcPr>
          <w:p w:rsidRPr="0090298D" w:rsidR="0068544E" w:rsidP="0090298D" w:rsidRDefault="0068544E" w14:paraId="733FB25A" w14:textId="273FE853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>Key Question</w:t>
            </w:r>
          </w:p>
        </w:tc>
        <w:tc>
          <w:tcPr>
            <w:tcW w:w="2082" w:type="dxa"/>
            <w:shd w:val="clear" w:color="auto" w:fill="D9D9D9" w:themeFill="background1" w:themeFillShade="D9"/>
            <w:tcMar/>
            <w:vAlign w:val="center"/>
          </w:tcPr>
          <w:p w:rsidRPr="0090298D" w:rsidR="0068544E" w:rsidP="0090298D" w:rsidRDefault="00C534BD" w14:paraId="6DAA1DD4" w14:textId="6638D2AF">
            <w:pPr>
              <w:rPr>
                <w:rFonts w:eastAsia="Arial" w:cs="Arial" w:asciiTheme="majorHAnsi" w:hAnsiTheme="majorHAnsi"/>
                <w:bCs/>
                <w:sz w:val="20"/>
                <w:szCs w:val="20"/>
              </w:rPr>
            </w:pPr>
            <w:r>
              <w:rPr>
                <w:rFonts w:eastAsia="Arial" w:cs="Arial" w:asciiTheme="majorHAnsi" w:hAnsiTheme="majorHAnsi"/>
                <w:bCs/>
                <w:sz w:val="20"/>
                <w:szCs w:val="20"/>
              </w:rPr>
              <w:t xml:space="preserve">Why am I special? </w:t>
            </w:r>
          </w:p>
        </w:tc>
        <w:tc>
          <w:tcPr>
            <w:tcW w:w="2164" w:type="dxa"/>
            <w:shd w:val="clear" w:color="auto" w:fill="D9D9D9" w:themeFill="background1" w:themeFillShade="D9"/>
            <w:tcMar/>
            <w:vAlign w:val="center"/>
          </w:tcPr>
          <w:p w:rsidRPr="0090298D" w:rsidR="0068544E" w:rsidP="0090298D" w:rsidRDefault="00076FC7" w14:paraId="32474707" w14:textId="0086A9FC">
            <w:pPr>
              <w:rPr>
                <w:rFonts w:cs="Arial" w:asciiTheme="majorHAnsi" w:hAnsiTheme="majorHAnsi"/>
                <w:bCs/>
                <w:sz w:val="20"/>
                <w:szCs w:val="20"/>
              </w:rPr>
            </w:pPr>
            <w:r>
              <w:rPr>
                <w:rFonts w:cs="Arial" w:asciiTheme="majorHAnsi" w:hAnsiTheme="majorHAnsi"/>
                <w:bCs/>
                <w:sz w:val="20"/>
                <w:szCs w:val="20"/>
              </w:rPr>
              <w:t>How do colours make you feel?</w:t>
            </w:r>
          </w:p>
        </w:tc>
        <w:tc>
          <w:tcPr>
            <w:tcW w:w="3534" w:type="dxa"/>
            <w:gridSpan w:val="2"/>
            <w:shd w:val="clear" w:color="auto" w:fill="D9D9D9" w:themeFill="background1" w:themeFillShade="D9"/>
            <w:tcMar/>
            <w:vAlign w:val="center"/>
          </w:tcPr>
          <w:p w:rsidR="0068544E" w:rsidP="0090298D" w:rsidRDefault="006549D0" w14:paraId="3C007EFE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Where </w:t>
            </w:r>
            <w:r w:rsidR="00C267E1">
              <w:rPr>
                <w:rFonts w:cs="Arial" w:asciiTheme="majorHAnsi" w:hAnsiTheme="majorHAnsi"/>
                <w:sz w:val="20"/>
                <w:szCs w:val="20"/>
              </w:rPr>
              <w:t xml:space="preserve">in the World? </w:t>
            </w:r>
          </w:p>
          <w:p w:rsidRPr="0090298D" w:rsidR="00C267E1" w:rsidP="0090298D" w:rsidRDefault="00C267E1" w14:paraId="737C9881" w14:textId="794C8599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(Fred on adventures)</w:t>
            </w:r>
          </w:p>
        </w:tc>
        <w:tc>
          <w:tcPr>
            <w:tcW w:w="3381" w:type="dxa"/>
            <w:gridSpan w:val="2"/>
            <w:shd w:val="clear" w:color="auto" w:fill="D9D9D9" w:themeFill="background1" w:themeFillShade="D9"/>
            <w:tcMar/>
            <w:vAlign w:val="center"/>
          </w:tcPr>
          <w:p w:rsidRPr="0090298D" w:rsidR="0068544E" w:rsidP="0090298D" w:rsidRDefault="00C267E1" w14:paraId="0DF37937" w14:textId="3FE6A6CB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What can I be</w:t>
            </w:r>
            <w:r w:rsidR="00C534BD">
              <w:rPr>
                <w:rFonts w:cs="Arial" w:asciiTheme="majorHAnsi" w:hAnsiTheme="majorHAnsi"/>
                <w:sz w:val="20"/>
                <w:szCs w:val="20"/>
              </w:rPr>
              <w:t xml:space="preserve">? </w:t>
            </w:r>
          </w:p>
        </w:tc>
      </w:tr>
      <w:tr w:rsidRPr="0090298D" w:rsidR="005132AD" w:rsidTr="282D293B" w14:paraId="1C6D3EDE" w14:textId="77777777">
        <w:trPr>
          <w:trHeight w:val="132"/>
        </w:trPr>
        <w:tc>
          <w:tcPr>
            <w:tcW w:w="2911" w:type="dxa"/>
            <w:shd w:val="clear" w:color="auto" w:fill="D9D9D9" w:themeFill="background1" w:themeFillShade="D9"/>
            <w:tcMar/>
          </w:tcPr>
          <w:p w:rsidRPr="0090298D" w:rsidR="005132AD" w:rsidP="0090298D" w:rsidRDefault="005132AD" w14:paraId="241B9664" w14:textId="1EE80950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>Books that link</w:t>
            </w:r>
          </w:p>
        </w:tc>
        <w:tc>
          <w:tcPr>
            <w:tcW w:w="2082" w:type="dxa"/>
            <w:shd w:val="clear" w:color="auto" w:fill="D9D9D9" w:themeFill="background1" w:themeFillShade="D9"/>
            <w:tcMar/>
            <w:vAlign w:val="center"/>
          </w:tcPr>
          <w:p w:rsidRPr="0090298D" w:rsidR="005132AD" w:rsidP="2D518657" w:rsidRDefault="005132AD" w14:paraId="0BF9E79B" w14:textId="23A2B8F6">
            <w:pPr>
              <w:spacing w:line="259" w:lineRule="auto"/>
            </w:pPr>
            <w:r w:rsidRPr="2D518657">
              <w:rPr>
                <w:rFonts w:cs="Arial" w:asciiTheme="majorHAnsi" w:hAnsiTheme="majorHAnsi"/>
              </w:rPr>
              <w:t>Tin Forest</w:t>
            </w:r>
          </w:p>
          <w:p w:rsidRPr="0090298D" w:rsidR="005132AD" w:rsidP="2D518657" w:rsidRDefault="005132AD" w14:paraId="5442073D" w14:textId="01B71A5C">
            <w:pPr>
              <w:spacing w:line="259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Silly Billy</w:t>
            </w:r>
          </w:p>
          <w:p w:rsidR="005132AD" w:rsidP="2D518657" w:rsidRDefault="005132AD" w14:paraId="042D64F5" w14:textId="77777777">
            <w:pPr>
              <w:spacing w:line="259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Why can’t we hug</w:t>
            </w:r>
          </w:p>
          <w:p w:rsidR="005132AD" w:rsidP="2D518657" w:rsidRDefault="005132AD" w14:paraId="0A7F30AC" w14:textId="77777777">
            <w:pPr>
              <w:spacing w:line="259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 Great big book of Families</w:t>
            </w:r>
          </w:p>
          <w:p w:rsidRPr="0090298D" w:rsidR="005132AD" w:rsidP="2D518657" w:rsidRDefault="005132AD" w14:paraId="51653C1D" w14:textId="4D532A00">
            <w:pPr>
              <w:spacing w:line="259" w:lineRule="auto"/>
              <w:rPr>
                <w:rFonts w:cs="Arial" w:asciiTheme="majorHAnsi" w:hAnsiTheme="majorHAnsi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  <w:tcMar/>
            <w:vAlign w:val="center"/>
          </w:tcPr>
          <w:p w:rsidRPr="005132AD" w:rsidR="005132AD" w:rsidP="0090298D" w:rsidRDefault="005132AD" w14:paraId="4453AE71" w14:textId="157D58DD">
            <w:pPr>
              <w:rPr>
                <w:rFonts w:cs="Arial" w:asciiTheme="majorHAnsi" w:hAnsiTheme="majorHAnsi"/>
                <w:b/>
                <w:szCs w:val="24"/>
              </w:rPr>
            </w:pPr>
            <w:r w:rsidRPr="005132AD">
              <w:rPr>
                <w:rFonts w:cs="Arial" w:asciiTheme="majorHAnsi" w:hAnsiTheme="majorHAnsi"/>
                <w:b/>
                <w:szCs w:val="24"/>
              </w:rPr>
              <w:t>Goldilocks and the Three Bears</w:t>
            </w:r>
            <w:r>
              <w:rPr>
                <w:rFonts w:cs="Arial" w:asciiTheme="majorHAnsi" w:hAnsiTheme="majorHAnsi"/>
                <w:b/>
                <w:szCs w:val="24"/>
              </w:rPr>
              <w:t xml:space="preserve"> – Talk for Writing</w:t>
            </w:r>
          </w:p>
          <w:p w:rsidR="005132AD" w:rsidP="0090298D" w:rsidRDefault="005132AD" w14:paraId="420144FF" w14:textId="06173B89">
            <w:pPr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Rainbow Fish</w:t>
            </w:r>
          </w:p>
          <w:p w:rsidR="005132AD" w:rsidP="0090298D" w:rsidRDefault="005132AD" w14:paraId="7D28202E" w14:textId="77777777">
            <w:pPr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Wow says the owl.</w:t>
            </w:r>
          </w:p>
          <w:p w:rsidR="005132AD" w:rsidP="0090298D" w:rsidRDefault="005132AD" w14:paraId="2594376C" w14:textId="77777777">
            <w:pPr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The day the Crayons quit</w:t>
            </w:r>
          </w:p>
          <w:p w:rsidR="005132AD" w:rsidP="0090298D" w:rsidRDefault="005132AD" w14:paraId="43D189DF" w14:textId="77777777">
            <w:pPr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Rama and Sita</w:t>
            </w:r>
          </w:p>
          <w:p w:rsidR="005132AD" w:rsidP="0090298D" w:rsidRDefault="005132AD" w14:paraId="47F8D050" w14:textId="77777777">
            <w:pPr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The Christmas story</w:t>
            </w:r>
          </w:p>
          <w:p w:rsidR="0023611E" w:rsidP="0090298D" w:rsidRDefault="0023611E" w14:paraId="7156F61A" w14:textId="36EE0DD1">
            <w:pPr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Handa’s Surprise</w:t>
            </w:r>
          </w:p>
          <w:p w:rsidR="0023611E" w:rsidP="0090298D" w:rsidRDefault="0023611E" w14:paraId="3FDFAFAA" w14:textId="77777777">
            <w:pPr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Handa’s Hen</w:t>
            </w:r>
          </w:p>
          <w:p w:rsidRPr="0090298D" w:rsidR="0001275B" w:rsidP="0090298D" w:rsidRDefault="0001275B" w14:paraId="33C010CF" w14:textId="0EE85DEE">
            <w:pPr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Elmer</w:t>
            </w:r>
          </w:p>
        </w:tc>
        <w:tc>
          <w:tcPr>
            <w:tcW w:w="3534" w:type="dxa"/>
            <w:gridSpan w:val="2"/>
            <w:shd w:val="clear" w:color="auto" w:fill="D9D9D9" w:themeFill="background1" w:themeFillShade="D9"/>
            <w:tcMar/>
            <w:vAlign w:val="center"/>
          </w:tcPr>
          <w:p w:rsidR="005132AD" w:rsidP="00D45BBF" w:rsidRDefault="005132AD" w14:paraId="59DEBE28" w14:textId="67A42774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 w:rsidRPr="005132AD">
              <w:rPr>
                <w:rFonts w:cs="Arial" w:asciiTheme="majorHAnsi" w:hAnsiTheme="majorHAnsi"/>
                <w:b/>
                <w:szCs w:val="24"/>
              </w:rPr>
              <w:t>Enormous turnip – Talk for writing</w:t>
            </w:r>
            <w:r>
              <w:rPr>
                <w:rFonts w:cs="Arial" w:asciiTheme="majorHAnsi" w:hAnsiTheme="majorHAnsi"/>
                <w:szCs w:val="24"/>
              </w:rPr>
              <w:t xml:space="preserve"> </w:t>
            </w:r>
          </w:p>
          <w:p w:rsidR="00C267E1" w:rsidP="00D45BBF" w:rsidRDefault="00C267E1" w14:paraId="1F8A887A" w14:textId="77777777">
            <w:pPr>
              <w:textAlignment w:val="baseline"/>
              <w:rPr>
                <w:rFonts w:cs="Arial" w:asciiTheme="majorHAnsi" w:hAnsiTheme="majorHAnsi"/>
                <w:szCs w:val="24"/>
              </w:rPr>
            </w:pPr>
          </w:p>
          <w:p w:rsidRPr="00C267E1" w:rsidR="00C267E1" w:rsidP="00C267E1" w:rsidRDefault="00C267E1" w14:paraId="7B766123" w14:textId="10368567">
            <w:pPr>
              <w:textAlignment w:val="baseline"/>
              <w:rPr>
                <w:rFonts w:cs="Arial" w:asciiTheme="majorHAnsi" w:hAnsiTheme="majorHAnsi"/>
                <w:b/>
                <w:szCs w:val="24"/>
              </w:rPr>
            </w:pPr>
            <w:r w:rsidRPr="00C267E1">
              <w:rPr>
                <w:rFonts w:cs="Arial" w:asciiTheme="majorHAnsi" w:hAnsiTheme="majorHAnsi"/>
                <w:b/>
                <w:szCs w:val="24"/>
              </w:rPr>
              <w:t>Jack and The beanstalk – Talk For Writing</w:t>
            </w:r>
          </w:p>
          <w:p w:rsidR="005132AD" w:rsidP="00D45BBF" w:rsidRDefault="005132AD" w14:paraId="0EEDD057" w14:textId="77777777">
            <w:pPr>
              <w:textAlignment w:val="baseline"/>
              <w:rPr>
                <w:rFonts w:cs="Arial" w:asciiTheme="majorHAnsi" w:hAnsiTheme="majorHAnsi"/>
                <w:szCs w:val="24"/>
              </w:rPr>
            </w:pPr>
          </w:p>
          <w:p w:rsidR="005132AD" w:rsidP="00D45BBF" w:rsidRDefault="005132AD" w14:paraId="67D5F8C2" w14:textId="46643FBB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Rabbits don’t lay eggs</w:t>
            </w:r>
          </w:p>
          <w:p w:rsidR="005132AD" w:rsidP="00D45BBF" w:rsidRDefault="005132AD" w14:paraId="6DA0785E" w14:textId="3D0D4736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Chinese New Year story (12</w:t>
            </w:r>
            <w:r w:rsidRPr="006549D0">
              <w:rPr>
                <w:rFonts w:cs="Arial" w:asciiTheme="majorHAnsi" w:hAnsiTheme="majorHAnsi"/>
                <w:szCs w:val="24"/>
                <w:vertAlign w:val="superscript"/>
              </w:rPr>
              <w:t>th</w:t>
            </w:r>
            <w:r>
              <w:rPr>
                <w:rFonts w:cs="Arial" w:asciiTheme="majorHAnsi" w:hAnsiTheme="majorHAnsi"/>
                <w:szCs w:val="24"/>
              </w:rPr>
              <w:t xml:space="preserve"> Feb – Ox) </w:t>
            </w:r>
          </w:p>
          <w:p w:rsidR="005132AD" w:rsidP="00D45BBF" w:rsidRDefault="005132AD" w14:paraId="4171ACF2" w14:textId="6D1E3784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Jasper’s Bean stalk</w:t>
            </w:r>
          </w:p>
          <w:p w:rsidR="005132AD" w:rsidP="00D45BBF" w:rsidRDefault="005132AD" w14:paraId="34A01504" w14:textId="45759965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Rumble in the Jungle</w:t>
            </w:r>
          </w:p>
          <w:p w:rsidR="005132AD" w:rsidP="00D45BBF" w:rsidRDefault="005132AD" w14:paraId="4B8AA2FD" w14:textId="2808D26B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The Tiger who came to tea</w:t>
            </w:r>
          </w:p>
          <w:p w:rsidR="005132AD" w:rsidP="00D45BBF" w:rsidRDefault="005132AD" w14:paraId="757D21C5" w14:textId="16A86DAD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Monkey Puzzle</w:t>
            </w:r>
          </w:p>
          <w:p w:rsidR="00C267E1" w:rsidP="00D45BBF" w:rsidRDefault="00C267E1" w14:paraId="56845499" w14:textId="61ADB779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Bear Hunt</w:t>
            </w:r>
          </w:p>
          <w:p w:rsidR="005132AD" w:rsidP="00D45BBF" w:rsidRDefault="005132AD" w14:paraId="5AFA6A95" w14:textId="77777777">
            <w:pPr>
              <w:textAlignment w:val="baseline"/>
              <w:rPr>
                <w:rFonts w:cs="Arial" w:asciiTheme="majorHAnsi" w:hAnsiTheme="majorHAnsi"/>
                <w:szCs w:val="24"/>
              </w:rPr>
            </w:pPr>
          </w:p>
          <w:p w:rsidRPr="0090298D" w:rsidR="005132AD" w:rsidP="00D45BBF" w:rsidRDefault="005132AD" w14:paraId="57A9E75A" w14:textId="4B594800">
            <w:pPr>
              <w:textAlignment w:val="baseline"/>
              <w:rPr>
                <w:rFonts w:cs="Arial" w:asciiTheme="majorHAnsi" w:hAnsiTheme="majorHAnsi"/>
                <w:szCs w:val="24"/>
              </w:rPr>
            </w:pPr>
          </w:p>
        </w:tc>
        <w:tc>
          <w:tcPr>
            <w:tcW w:w="3381" w:type="dxa"/>
            <w:gridSpan w:val="2"/>
            <w:shd w:val="clear" w:color="auto" w:fill="D9D9D9" w:themeFill="background1" w:themeFillShade="D9"/>
            <w:tcMar/>
            <w:vAlign w:val="center"/>
          </w:tcPr>
          <w:p w:rsidR="005132AD" w:rsidP="0090298D" w:rsidRDefault="005132AD" w14:paraId="0F5269E0" w14:textId="307A0B16">
            <w:pPr>
              <w:rPr>
                <w:rFonts w:cs="Arial" w:asciiTheme="majorHAnsi" w:hAnsiTheme="majorHAnsi"/>
                <w:b/>
                <w:szCs w:val="24"/>
              </w:rPr>
            </w:pPr>
            <w:r w:rsidRPr="005132AD">
              <w:rPr>
                <w:rFonts w:cs="Arial" w:asciiTheme="majorHAnsi" w:hAnsiTheme="majorHAnsi"/>
                <w:b/>
                <w:szCs w:val="24"/>
              </w:rPr>
              <w:t>The Ginger Bread Man  - Talk For Writing</w:t>
            </w:r>
          </w:p>
          <w:p w:rsidR="005132AD" w:rsidP="005132AD" w:rsidRDefault="005132AD" w14:paraId="34D5CCEA" w14:textId="5DF4ACA9">
            <w:pPr>
              <w:textAlignment w:val="baseline"/>
              <w:rPr>
                <w:rFonts w:cs="Arial" w:asciiTheme="majorHAnsi" w:hAnsiTheme="majorHAnsi"/>
                <w:b/>
                <w:szCs w:val="24"/>
              </w:rPr>
            </w:pPr>
            <w:r>
              <w:rPr>
                <w:rFonts w:cs="Arial" w:asciiTheme="majorHAnsi" w:hAnsiTheme="majorHAnsi"/>
                <w:b/>
                <w:szCs w:val="24"/>
              </w:rPr>
              <w:t>The Three Little Pigs – Talk for Writing</w:t>
            </w:r>
          </w:p>
          <w:p w:rsidR="00C267E1" w:rsidP="005132AD" w:rsidRDefault="00C267E1" w14:paraId="0E90CACE" w14:textId="63C0FA87">
            <w:pPr>
              <w:textAlignment w:val="baseline"/>
              <w:rPr>
                <w:rFonts w:cs="Arial" w:asciiTheme="majorHAnsi" w:hAnsiTheme="majorHAnsi"/>
                <w:b/>
                <w:szCs w:val="24"/>
              </w:rPr>
            </w:pPr>
          </w:p>
          <w:p w:rsidR="00C267E1" w:rsidP="005132AD" w:rsidRDefault="00C267E1" w14:paraId="7D5807FF" w14:textId="1409BFB5">
            <w:pPr>
              <w:textAlignment w:val="baseline"/>
              <w:rPr>
                <w:rFonts w:cs="Arial" w:asciiTheme="majorHAnsi" w:hAnsiTheme="majorHAnsi"/>
                <w:b/>
                <w:szCs w:val="24"/>
              </w:rPr>
            </w:pPr>
            <w:r>
              <w:rPr>
                <w:rFonts w:cs="Arial" w:asciiTheme="majorHAnsi" w:hAnsiTheme="majorHAnsi"/>
                <w:b/>
                <w:szCs w:val="24"/>
              </w:rPr>
              <w:t>Stories about baby animals</w:t>
            </w:r>
          </w:p>
          <w:p w:rsidR="00C267E1" w:rsidP="005132AD" w:rsidRDefault="00C267E1" w14:paraId="550C50FA" w14:textId="4ECFD612">
            <w:pPr>
              <w:textAlignment w:val="baseline"/>
              <w:rPr>
                <w:rFonts w:cs="Arial" w:asciiTheme="majorHAnsi" w:hAnsiTheme="majorHAnsi"/>
                <w:b/>
                <w:szCs w:val="24"/>
              </w:rPr>
            </w:pPr>
            <w:r>
              <w:rPr>
                <w:rFonts w:cs="Arial" w:asciiTheme="majorHAnsi" w:hAnsiTheme="majorHAnsi"/>
                <w:b/>
                <w:szCs w:val="24"/>
              </w:rPr>
              <w:t>People who help us</w:t>
            </w:r>
          </w:p>
          <w:p w:rsidR="005132AD" w:rsidP="0090298D" w:rsidRDefault="005132AD" w14:paraId="5508273A" w14:textId="60648781">
            <w:pPr>
              <w:rPr>
                <w:rFonts w:cs="Arial" w:asciiTheme="majorHAnsi" w:hAnsiTheme="majorHAnsi"/>
                <w:b/>
                <w:szCs w:val="24"/>
              </w:rPr>
            </w:pPr>
          </w:p>
          <w:p w:rsidR="0023611E" w:rsidP="0023611E" w:rsidRDefault="0023611E" w14:paraId="0EA09121" w14:textId="090F6F8C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Hungry Caterpillar</w:t>
            </w:r>
          </w:p>
          <w:p w:rsidR="00D12C38" w:rsidP="0023611E" w:rsidRDefault="00D12C38" w14:paraId="3037144B" w14:textId="26DCB135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The Ugly Duckling</w:t>
            </w:r>
          </w:p>
          <w:p w:rsidR="00D12C38" w:rsidP="0023611E" w:rsidRDefault="00D12C38" w14:paraId="6D7FBE8F" w14:textId="06B68E30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Teeny weeny Tadpole</w:t>
            </w:r>
          </w:p>
          <w:p w:rsidR="00D12C38" w:rsidP="0023611E" w:rsidRDefault="00D12C38" w14:paraId="247973A6" w14:textId="5D0B8D4F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Oliver’s vegetables</w:t>
            </w:r>
          </w:p>
          <w:p w:rsidR="00D12C38" w:rsidP="0023611E" w:rsidRDefault="00D12C38" w14:paraId="1F38EABD" w14:textId="19642522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Only one you</w:t>
            </w:r>
          </w:p>
          <w:p w:rsidR="00D12C38" w:rsidP="0023611E" w:rsidRDefault="00D12C38" w14:paraId="31F1418D" w14:textId="292816D1">
            <w:pPr>
              <w:textAlignment w:val="baseline"/>
              <w:rPr>
                <w:rFonts w:cs="Arial" w:asciiTheme="majorHAnsi" w:hAnsiTheme="majorHAnsi"/>
                <w:szCs w:val="24"/>
              </w:rPr>
            </w:pPr>
            <w:r>
              <w:rPr>
                <w:rFonts w:cs="Arial" w:asciiTheme="majorHAnsi" w:hAnsiTheme="majorHAnsi"/>
                <w:szCs w:val="24"/>
              </w:rPr>
              <w:t>You be you</w:t>
            </w:r>
          </w:p>
          <w:p w:rsidR="00C267E1" w:rsidP="0090298D" w:rsidRDefault="00C267E1" w14:paraId="0BAF44F2" w14:textId="77777777">
            <w:pPr>
              <w:rPr>
                <w:rFonts w:cs="Arial" w:asciiTheme="majorHAnsi" w:hAnsiTheme="majorHAnsi"/>
                <w:b/>
                <w:szCs w:val="24"/>
              </w:rPr>
            </w:pPr>
          </w:p>
          <w:p w:rsidR="005132AD" w:rsidP="0090298D" w:rsidRDefault="005132AD" w14:paraId="11478B1C" w14:textId="77777777">
            <w:pPr>
              <w:rPr>
                <w:rFonts w:cs="Arial" w:asciiTheme="majorHAnsi" w:hAnsiTheme="majorHAnsi"/>
                <w:b/>
                <w:szCs w:val="24"/>
              </w:rPr>
            </w:pPr>
          </w:p>
          <w:p w:rsidR="005132AD" w:rsidP="0090298D" w:rsidRDefault="005132AD" w14:paraId="0A8AC08C" w14:textId="77777777">
            <w:pPr>
              <w:rPr>
                <w:rFonts w:cs="Arial" w:asciiTheme="majorHAnsi" w:hAnsiTheme="majorHAnsi"/>
                <w:b/>
                <w:szCs w:val="24"/>
              </w:rPr>
            </w:pPr>
          </w:p>
          <w:p w:rsidR="005132AD" w:rsidP="0090298D" w:rsidRDefault="005132AD" w14:paraId="6F9816DC" w14:textId="77777777">
            <w:pPr>
              <w:rPr>
                <w:rFonts w:cs="Arial" w:asciiTheme="majorHAnsi" w:hAnsiTheme="majorHAnsi"/>
                <w:b/>
                <w:szCs w:val="24"/>
              </w:rPr>
            </w:pPr>
          </w:p>
          <w:p w:rsidR="005132AD" w:rsidP="0090298D" w:rsidRDefault="005132AD" w14:paraId="19668316" w14:textId="77777777">
            <w:pPr>
              <w:rPr>
                <w:rFonts w:cs="Arial" w:asciiTheme="majorHAnsi" w:hAnsiTheme="majorHAnsi"/>
                <w:b/>
                <w:szCs w:val="24"/>
              </w:rPr>
            </w:pPr>
          </w:p>
          <w:p w:rsidR="005132AD" w:rsidP="0090298D" w:rsidRDefault="005132AD" w14:paraId="2FE4C9C6" w14:textId="77777777">
            <w:pPr>
              <w:rPr>
                <w:rFonts w:cs="Arial" w:asciiTheme="majorHAnsi" w:hAnsiTheme="majorHAnsi"/>
                <w:b/>
                <w:szCs w:val="24"/>
              </w:rPr>
            </w:pPr>
          </w:p>
          <w:p w:rsidR="005132AD" w:rsidP="0090298D" w:rsidRDefault="005132AD" w14:paraId="471ADE99" w14:textId="3AFD707A">
            <w:pPr>
              <w:rPr>
                <w:rFonts w:cs="Arial" w:asciiTheme="majorHAnsi" w:hAnsiTheme="majorHAnsi"/>
                <w:b/>
                <w:szCs w:val="24"/>
              </w:rPr>
            </w:pPr>
          </w:p>
          <w:p w:rsidRPr="005132AD" w:rsidR="005132AD" w:rsidP="0090298D" w:rsidRDefault="005132AD" w14:paraId="79FA8FD8" w14:textId="26DB5364">
            <w:pPr>
              <w:rPr>
                <w:rFonts w:cs="Arial" w:asciiTheme="majorHAnsi" w:hAnsiTheme="majorHAnsi"/>
                <w:b/>
                <w:szCs w:val="24"/>
              </w:rPr>
            </w:pPr>
          </w:p>
        </w:tc>
      </w:tr>
      <w:tr w:rsidRPr="0090298D" w:rsidR="00BD74A7" w:rsidTr="282D293B" w14:paraId="0BDB8A62" w14:textId="77777777">
        <w:trPr>
          <w:trHeight w:val="782"/>
        </w:trPr>
        <w:tc>
          <w:tcPr>
            <w:tcW w:w="2911" w:type="dxa"/>
            <w:shd w:val="clear" w:color="auto" w:fill="D9D9D9" w:themeFill="background1" w:themeFillShade="D9"/>
            <w:tcMar/>
          </w:tcPr>
          <w:p w:rsidRPr="0090298D" w:rsidR="00F36221" w:rsidP="0090298D" w:rsidRDefault="00F36221" w14:paraId="5C92CA98" w14:textId="17F68B79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 xml:space="preserve">Experiences / opportunities to enhance learning </w:t>
            </w:r>
          </w:p>
        </w:tc>
        <w:tc>
          <w:tcPr>
            <w:tcW w:w="2082" w:type="dxa"/>
            <w:shd w:val="clear" w:color="auto" w:fill="D9D9D9" w:themeFill="background1" w:themeFillShade="D9"/>
            <w:tcMar/>
            <w:vAlign w:val="center"/>
          </w:tcPr>
          <w:p w:rsidR="00F36221" w:rsidP="0090298D" w:rsidRDefault="0001275B" w14:paraId="4926EE0A" w14:textId="4DD53D4E">
            <w:pPr>
              <w:spacing w:after="160" w:line="259" w:lineRule="auto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Photos from home via email</w:t>
            </w:r>
          </w:p>
          <w:p w:rsidR="0001275B" w:rsidP="0090298D" w:rsidRDefault="0001275B" w14:paraId="089DACF6" w14:textId="5334EDD9">
            <w:pPr>
              <w:spacing w:after="160" w:line="259" w:lineRule="auto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Baby pictures of staff and children</w:t>
            </w:r>
          </w:p>
          <w:p w:rsidRPr="0090298D" w:rsidR="0001275B" w:rsidP="0090298D" w:rsidRDefault="0001275B" w14:paraId="5CD1C4D8" w14:textId="75E40F2B">
            <w:pPr>
              <w:spacing w:after="160" w:line="259" w:lineRule="auto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  <w:tcMar/>
            <w:vAlign w:val="center"/>
          </w:tcPr>
          <w:p w:rsidR="00F36221" w:rsidP="0090298D" w:rsidRDefault="0001275B" w14:paraId="6F20C315" w14:textId="03681AF4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Colour of the week table</w:t>
            </w:r>
          </w:p>
          <w:p w:rsidR="0001275B" w:rsidP="0090298D" w:rsidRDefault="0001275B" w14:paraId="4BDEAB8D" w14:textId="5F82350F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Colour experiments</w:t>
            </w:r>
          </w:p>
          <w:p w:rsidR="0001275B" w:rsidP="0090298D" w:rsidRDefault="0001275B" w14:paraId="213A7317" w14:textId="796C15EF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Powder paint</w:t>
            </w:r>
          </w:p>
          <w:p w:rsidR="0001275B" w:rsidP="0090298D" w:rsidRDefault="0001275B" w14:paraId="42926BCF" w14:textId="281A13D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Colour mixing</w:t>
            </w:r>
          </w:p>
          <w:p w:rsidR="0001275B" w:rsidP="0090298D" w:rsidRDefault="0001275B" w14:paraId="0B77F979" w14:textId="7D1EB48D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Colour/Elmer  party</w:t>
            </w:r>
          </w:p>
          <w:p w:rsidRPr="00962900" w:rsidR="0001275B" w:rsidP="0090298D" w:rsidRDefault="0001275B" w14:paraId="07A49AB0" w14:textId="1ED1BBDD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  <w:tcMar/>
            <w:vAlign w:val="center"/>
          </w:tcPr>
          <w:p w:rsidR="00FD5BF5" w:rsidP="0090298D" w:rsidRDefault="00FD5BF5" w14:paraId="54415A36" w14:textId="2A854C69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Planting – create vegetable garden</w:t>
            </w:r>
          </w:p>
          <w:p w:rsidR="00FD5BF5" w:rsidP="0090298D" w:rsidRDefault="00076FC7" w14:paraId="627BE728" w14:textId="665D7C93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B</w:t>
            </w:r>
            <w:r w:rsidR="00FD5BF5">
              <w:rPr>
                <w:rFonts w:cs="Arial" w:asciiTheme="majorHAnsi" w:hAnsiTheme="majorHAnsi"/>
                <w:sz w:val="20"/>
                <w:szCs w:val="20"/>
              </w:rPr>
              <w:t>oard</w:t>
            </w:r>
          </w:p>
          <w:p w:rsidR="00076FC7" w:rsidP="0090298D" w:rsidRDefault="00076FC7" w14:paraId="0D95A421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962900" w:rsidR="00076FC7" w:rsidP="0090298D" w:rsidRDefault="00076FC7" w14:paraId="5FBD1D67" w14:textId="5FF9A6D0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Walk about Wednesday – 2s, N, R integration time. </w:t>
            </w:r>
          </w:p>
        </w:tc>
        <w:tc>
          <w:tcPr>
            <w:tcW w:w="1767" w:type="dxa"/>
            <w:shd w:val="clear" w:color="auto" w:fill="D9D9D9" w:themeFill="background1" w:themeFillShade="D9"/>
            <w:tcMar/>
            <w:vAlign w:val="center"/>
          </w:tcPr>
          <w:p w:rsidR="00FD5BF5" w:rsidP="00FD5BF5" w:rsidRDefault="00FD5BF5" w14:paraId="417BE2E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Pets at home visit</w:t>
            </w:r>
          </w:p>
          <w:p w:rsidR="00FD5BF5" w:rsidP="00FD5BF5" w:rsidRDefault="00FD5BF5" w14:paraId="48BC96B4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Megan’s tortoise</w:t>
            </w:r>
          </w:p>
          <w:p w:rsidR="00FD5BF5" w:rsidP="00FD5BF5" w:rsidRDefault="00FD5BF5" w14:paraId="05EE489E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Snails</w:t>
            </w:r>
          </w:p>
          <w:p w:rsidR="00F36221" w:rsidP="00FD5BF5" w:rsidRDefault="007F79B4" w14:paraId="3DB4DF23" w14:textId="65EBB599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African</w:t>
            </w:r>
            <w:r w:rsidR="00FD5BF5">
              <w:rPr>
                <w:rFonts w:cs="Arial" w:asciiTheme="majorHAnsi" w:hAnsiTheme="majorHAnsi"/>
                <w:sz w:val="20"/>
                <w:szCs w:val="20"/>
              </w:rPr>
              <w:t xml:space="preserve"> – smart</w:t>
            </w:r>
            <w:r>
              <w:rPr>
                <w:rFonts w:cs="Arial" w:asciiTheme="majorHAnsi" w:hAnsiTheme="majorHAnsi"/>
                <w:sz w:val="20"/>
                <w:szCs w:val="20"/>
              </w:rPr>
              <w:t xml:space="preserve"> board</w:t>
            </w:r>
          </w:p>
          <w:p w:rsidR="00076FC7" w:rsidP="00FD5BF5" w:rsidRDefault="00076FC7" w14:paraId="7D8EC0E2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962900" w:rsidR="00076FC7" w:rsidP="00FD5BF5" w:rsidRDefault="00076FC7" w14:paraId="259622CD" w14:textId="688A9922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Walk about Wednesday – 2s, N, R integration time.</w:t>
            </w:r>
          </w:p>
        </w:tc>
        <w:tc>
          <w:tcPr>
            <w:tcW w:w="1721" w:type="dxa"/>
            <w:shd w:val="clear" w:color="auto" w:fill="D9D9D9" w:themeFill="background1" w:themeFillShade="D9"/>
            <w:tcMar/>
            <w:vAlign w:val="center"/>
          </w:tcPr>
          <w:p w:rsidR="00F36221" w:rsidP="0090298D" w:rsidRDefault="00FD5BF5" w14:paraId="2AC7A36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Range of professional visits – fire engine, dental nurse, vet, paramedic</w:t>
            </w:r>
          </w:p>
          <w:p w:rsidRPr="00962900" w:rsidR="00076FC7" w:rsidP="0090298D" w:rsidRDefault="00076FC7" w14:paraId="422B6914" w14:textId="62A77168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Walk about Wednesday – 2s, N, R integration time.</w:t>
            </w:r>
          </w:p>
        </w:tc>
        <w:tc>
          <w:tcPr>
            <w:tcW w:w="1660" w:type="dxa"/>
            <w:shd w:val="clear" w:color="auto" w:fill="D9D9D9" w:themeFill="background1" w:themeFillShade="D9"/>
            <w:tcMar/>
            <w:vAlign w:val="center"/>
          </w:tcPr>
          <w:p w:rsidRPr="00962900" w:rsidR="00F36221" w:rsidP="0090298D" w:rsidRDefault="0001275B" w14:paraId="14B74F00" w14:textId="1D9FD80D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The zoo</w:t>
            </w:r>
          </w:p>
        </w:tc>
      </w:tr>
      <w:tr w:rsidRPr="0090298D" w:rsidR="00BD74A7" w:rsidTr="282D293B" w14:paraId="4FF975B8" w14:textId="77777777">
        <w:tc>
          <w:tcPr>
            <w:tcW w:w="2911" w:type="dxa"/>
            <w:shd w:val="clear" w:color="auto" w:fill="92D050"/>
            <w:tcMar/>
          </w:tcPr>
          <w:p w:rsidRPr="0090298D" w:rsidR="003971A5" w:rsidP="0090298D" w:rsidRDefault="008F772A" w14:paraId="4630CB6F" w14:textId="77777777">
            <w:pPr>
              <w:rPr>
                <w:rFonts w:cs="Arial" w:asciiTheme="majorHAnsi" w:hAnsiTheme="majorHAnsi"/>
                <w:b/>
                <w:sz w:val="24"/>
                <w:szCs w:val="24"/>
                <w:highlight w:val="yellow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 xml:space="preserve">Subjects </w:t>
            </w:r>
          </w:p>
        </w:tc>
        <w:tc>
          <w:tcPr>
            <w:tcW w:w="2082" w:type="dxa"/>
            <w:shd w:val="clear" w:color="auto" w:fill="92D050"/>
            <w:tcMar/>
            <w:vAlign w:val="center"/>
          </w:tcPr>
          <w:p w:rsidRPr="0090298D" w:rsidR="003971A5" w:rsidP="0090298D" w:rsidRDefault="003971A5" w14:paraId="70F0B119" w14:textId="77777777">
            <w:pPr>
              <w:rPr>
                <w:rFonts w:cs="Arial"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2164" w:type="dxa"/>
            <w:shd w:val="clear" w:color="auto" w:fill="92D050"/>
            <w:tcMar/>
            <w:vAlign w:val="center"/>
          </w:tcPr>
          <w:p w:rsidRPr="0090298D" w:rsidR="003971A5" w:rsidP="0090298D" w:rsidRDefault="003971A5" w14:paraId="362494C1" w14:textId="77777777">
            <w:pPr>
              <w:rPr>
                <w:rFonts w:cs="Arial"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shd w:val="clear" w:color="auto" w:fill="92D050"/>
            <w:tcMar/>
            <w:vAlign w:val="center"/>
          </w:tcPr>
          <w:p w:rsidRPr="0090298D" w:rsidR="003971A5" w:rsidP="0090298D" w:rsidRDefault="003971A5" w14:paraId="5F7057CD" w14:textId="77777777">
            <w:pPr>
              <w:rPr>
                <w:rFonts w:cs="Arial"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shd w:val="clear" w:color="auto" w:fill="92D050"/>
            <w:tcMar/>
            <w:vAlign w:val="center"/>
          </w:tcPr>
          <w:p w:rsidRPr="0090298D" w:rsidR="003971A5" w:rsidP="0090298D" w:rsidRDefault="003971A5" w14:paraId="410EA259" w14:textId="77777777">
            <w:pPr>
              <w:rPr>
                <w:rFonts w:cs="Arial"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721" w:type="dxa"/>
            <w:shd w:val="clear" w:color="auto" w:fill="92D050"/>
            <w:tcMar/>
            <w:vAlign w:val="center"/>
          </w:tcPr>
          <w:p w:rsidRPr="0090298D" w:rsidR="003971A5" w:rsidP="0090298D" w:rsidRDefault="003971A5" w14:paraId="2FAC8009" w14:textId="77777777">
            <w:pPr>
              <w:rPr>
                <w:rFonts w:cs="Arial"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  <w:shd w:val="clear" w:color="auto" w:fill="92D050"/>
            <w:tcMar/>
            <w:vAlign w:val="center"/>
          </w:tcPr>
          <w:p w:rsidRPr="0090298D" w:rsidR="003971A5" w:rsidP="0090298D" w:rsidRDefault="003971A5" w14:paraId="51CA29CA" w14:textId="77777777">
            <w:pPr>
              <w:rPr>
                <w:rFonts w:cs="Arial"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Pr="0090298D" w:rsidR="00BB62A0" w:rsidTr="282D293B" w14:paraId="7B4CFB25" w14:textId="77777777">
        <w:trPr>
          <w:trHeight w:val="6043"/>
        </w:trPr>
        <w:tc>
          <w:tcPr>
            <w:tcW w:w="2911" w:type="dxa"/>
            <w:tcMar/>
          </w:tcPr>
          <w:p w:rsidRPr="0090298D" w:rsidR="003971A5" w:rsidP="0090298D" w:rsidRDefault="003971A5" w14:paraId="1D820029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</w:p>
          <w:p w:rsidR="008F772A" w:rsidP="00D45BBF" w:rsidRDefault="00D45BBF" w14:paraId="67E9A820" w14:textId="77777777">
            <w:pPr>
              <w:rPr>
                <w:rFonts w:eastAsia="Arial" w:cs="Arial"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eastAsia="Arial" w:cs="Arial" w:asciiTheme="majorHAnsi" w:hAnsiTheme="majorHAnsi"/>
                <w:b/>
                <w:bCs/>
                <w:sz w:val="24"/>
                <w:szCs w:val="24"/>
              </w:rPr>
              <w:t>PSED</w:t>
            </w:r>
          </w:p>
          <w:p w:rsidRPr="0090298D" w:rsidR="00D45BBF" w:rsidP="00D45BBF" w:rsidRDefault="00D45BBF" w14:paraId="6DEF4939" w14:textId="43E66968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eastAsia="Arial" w:cs="Arial" w:asciiTheme="majorHAnsi" w:hAnsiTheme="majorHAnsi"/>
                <w:b/>
                <w:bCs/>
                <w:sz w:val="24"/>
                <w:szCs w:val="24"/>
              </w:rPr>
              <w:t>ELG</w:t>
            </w:r>
          </w:p>
        </w:tc>
        <w:tc>
          <w:tcPr>
            <w:tcW w:w="2082" w:type="dxa"/>
            <w:tcMar/>
            <w:vAlign w:val="center"/>
          </w:tcPr>
          <w:p w:rsidR="00FB0C50" w:rsidP="0090298D" w:rsidRDefault="003439F7" w14:paraId="381FE22B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30-50</w:t>
            </w:r>
          </w:p>
          <w:p w:rsidR="003439F7" w:rsidP="0090298D" w:rsidRDefault="003439F7" w14:paraId="078CACE3" w14:textId="651BBC1A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Building relationships</w:t>
            </w:r>
          </w:p>
          <w:p w:rsidR="003439F7" w:rsidP="0090298D" w:rsidRDefault="003439F7" w14:paraId="57115235" w14:textId="37578F00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Begin to accept needs of others, take turns and share sometimes with support. </w:t>
            </w:r>
          </w:p>
          <w:p w:rsidR="007F79B4" w:rsidP="0090298D" w:rsidRDefault="007F79B4" w14:paraId="3515D53B" w14:textId="21A2174C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6264706F" w14:textId="204BFB6F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40-60</w:t>
            </w:r>
          </w:p>
          <w:p w:rsidR="007F79B4" w:rsidP="0090298D" w:rsidRDefault="007F79B4" w14:paraId="49AA55BF" w14:textId="71AAE1BF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Begin to show awareness of boundaries.</w:t>
            </w:r>
          </w:p>
          <w:p w:rsidR="00D82945" w:rsidP="0090298D" w:rsidRDefault="00D82945" w14:paraId="43A33FF7" w14:textId="68D9D001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D82945" w:rsidP="0090298D" w:rsidRDefault="00D82945" w14:paraId="070D9813" w14:textId="2F8FBEFC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D82945" w:rsidP="0090298D" w:rsidRDefault="00D82945" w14:paraId="389E9839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1FAFCE77" w14:textId="36906FDE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5E2059CF" w14:textId="1A2242F4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2F6F3B92" w14:textId="594D1AF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7E106824" w14:textId="56783B4A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5D877CCB" w14:textId="31CB5BB4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6189C7B4" w14:textId="7DBF30E2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2AC34EE8" w14:textId="21B6D70D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7E64CD1C" w14:textId="7C1D9EA2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175BA99C" w14:textId="328689C8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6E609BC4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5F3847CC" w14:textId="0D2749AF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3742799E" w14:textId="0C408156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21AE790A" w14:textId="3D664255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170B9E95" w14:textId="33CF7C9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39EB8B1E" w14:textId="1C44C4B5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141BA072" w14:textId="5120C824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6FA3C2F2" w14:textId="787AB294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1621C17E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Pr="0090298D" w:rsidR="003439F7" w:rsidP="0090298D" w:rsidRDefault="003439F7" w14:paraId="6CA15F55" w14:textId="3A346829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</w:tc>
        <w:tc>
          <w:tcPr>
            <w:tcW w:w="2164" w:type="dxa"/>
            <w:tcMar/>
            <w:vAlign w:val="center"/>
          </w:tcPr>
          <w:p w:rsidR="00A34708" w:rsidP="007F79B4" w:rsidRDefault="003439F7" w14:paraId="317D36C4" w14:textId="0B5C0E79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30-50</w:t>
            </w:r>
          </w:p>
          <w:p w:rsidR="003439F7" w:rsidP="007F79B4" w:rsidRDefault="003439F7" w14:paraId="65A3F878" w14:textId="440F0EDF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Welcome and value praise for what they have done. </w:t>
            </w:r>
          </w:p>
          <w:p w:rsidR="003439F7" w:rsidP="007F79B4" w:rsidRDefault="003439F7" w14:paraId="10BA6053" w14:textId="13387CAC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Show confidence in asking adults for help. </w:t>
            </w:r>
          </w:p>
          <w:p w:rsidR="003439F7" w:rsidP="007F79B4" w:rsidRDefault="003439F7" w14:paraId="7913885B" w14:textId="4FAB090C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3439F7" w:rsidP="007F79B4" w:rsidRDefault="003439F7" w14:paraId="6F870126" w14:textId="69FC14B8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40-60</w:t>
            </w:r>
          </w:p>
          <w:p w:rsidR="003439F7" w:rsidP="007F79B4" w:rsidRDefault="003439F7" w14:paraId="06B3CCDC" w14:textId="39A0F07E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Confident to speak to others about own needs, wants and opinions. </w:t>
            </w:r>
          </w:p>
          <w:p w:rsidR="007F79B4" w:rsidP="007F79B4" w:rsidRDefault="007F79B4" w14:paraId="6E36DE7F" w14:textId="60784315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00B27126" w14:textId="58AB5D39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41244A2C" w14:textId="283E3F98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771A7A3D" w14:textId="4DD07610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514E200C" w14:textId="3D305D34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03745C80" w14:textId="220D4E5A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7383A0D8" w14:textId="1BBE699E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72E6A2A5" w14:textId="14FA8264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6968DFE9" w14:textId="7762E693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28349C0D" w14:textId="055361F0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6AE0E50A" w14:textId="50BF9AF5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7F79B4" w:rsidRDefault="00685DA3" w14:paraId="61A87940" w14:textId="77777777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7F79B4" w:rsidRDefault="007F79B4" w14:paraId="63E7115A" w14:textId="32918A0E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7F79B4" w:rsidRDefault="007F79B4" w14:paraId="146A0531" w14:textId="4255F4EE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7F79B4" w:rsidRDefault="007F79B4" w14:paraId="76A216EA" w14:textId="77777777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3439F7" w:rsidP="0090298D" w:rsidRDefault="003439F7" w14:paraId="520EA96E" w14:textId="77777777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3439F7" w:rsidP="0090298D" w:rsidRDefault="003439F7" w14:paraId="261DE321" w14:textId="77777777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3439F7" w:rsidP="0090298D" w:rsidRDefault="003439F7" w14:paraId="6E9D1EA7" w14:textId="77777777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3439F7" w:rsidP="0090298D" w:rsidRDefault="003439F7" w14:paraId="550953EA" w14:textId="77777777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3439F7" w:rsidP="0090298D" w:rsidRDefault="003439F7" w14:paraId="301AB344" w14:textId="77777777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Pr="0090298D" w:rsidR="003439F7" w:rsidP="0090298D" w:rsidRDefault="003439F7" w14:paraId="508A42A7" w14:textId="61E52DCB">
            <w:pPr>
              <w:textAlignment w:val="baseline"/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</w:tc>
        <w:tc>
          <w:tcPr>
            <w:tcW w:w="1767" w:type="dxa"/>
            <w:tcMar/>
            <w:vAlign w:val="center"/>
          </w:tcPr>
          <w:p w:rsidR="007F79B4" w:rsidP="00087AF6" w:rsidRDefault="007F79B4" w14:paraId="1CE68A99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40-60</w:t>
            </w:r>
          </w:p>
          <w:p w:rsidR="007F79B4" w:rsidP="00087AF6" w:rsidRDefault="007F79B4" w14:paraId="1B636CC8" w14:textId="00D1EA0E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Ask appropriate questions of others. </w:t>
            </w:r>
          </w:p>
          <w:p w:rsidR="007F79B4" w:rsidP="00087AF6" w:rsidRDefault="007F79B4" w14:paraId="100CDD8D" w14:textId="2062DDD9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To begin to negotiate and solve problems without aggression. </w:t>
            </w:r>
          </w:p>
          <w:p w:rsidR="00685DA3" w:rsidP="00087AF6" w:rsidRDefault="00685DA3" w14:paraId="0BE57F10" w14:textId="7E48493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362EFE2F" w14:textId="43DA1423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20434BFF" w14:textId="50C741D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0735A489" w14:textId="2FF5BD90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01761415" w14:textId="29ED2A25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0A768FFC" w14:textId="017E5A8E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6764A48E" w14:textId="1B09CF2B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625D5759" w14:textId="31ECCA0C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64100A98" w14:textId="56735A0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685DA3" w:rsidP="00087AF6" w:rsidRDefault="00685DA3" w14:paraId="2252E06C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4A117B98" w14:textId="4C6FDC54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7A645216" w14:textId="75AE1272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32069461" w14:textId="4177158B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10825A34" w14:textId="73CB3529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55C34F8B" w14:textId="40CF65D5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6F826A27" w14:textId="792F48D5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260A1E86" w14:textId="6D41B9FE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0D8931C6" w14:textId="63472D01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3C96626B" w14:textId="704A81A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755CDB40" w14:textId="0654228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64BE889C" w14:textId="7C8BBF81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183EBB3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="007F79B4" w:rsidP="00087AF6" w:rsidRDefault="007F79B4" w14:paraId="15132543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90298D" w:rsidR="007F79B4" w:rsidP="00087AF6" w:rsidRDefault="007F79B4" w14:paraId="5EF6F24C" w14:textId="1BBF4DAA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767" w:type="dxa"/>
            <w:tcMar/>
            <w:vAlign w:val="center"/>
          </w:tcPr>
          <w:p w:rsidR="00962900" w:rsidP="0090298D" w:rsidRDefault="007F79B4" w14:paraId="79EE9D9B" w14:textId="50DC12AB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40-60</w:t>
            </w:r>
          </w:p>
          <w:p w:rsidR="007F79B4" w:rsidP="0090298D" w:rsidRDefault="007F79B4" w14:paraId="25C50E61" w14:textId="4C3E8154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Understands own actions affect other people. </w:t>
            </w:r>
          </w:p>
          <w:p w:rsidR="007F79B4" w:rsidP="0090298D" w:rsidRDefault="007F79B4" w14:paraId="14F44FAE" w14:textId="141E4229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Describe themselves in positive terms. </w:t>
            </w:r>
          </w:p>
          <w:p w:rsidR="007F79B4" w:rsidP="0090298D" w:rsidRDefault="007F79B4" w14:paraId="67DCE28D" w14:textId="1354EE55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Initiates conversations, attends to and takes account of what others say. </w:t>
            </w:r>
          </w:p>
          <w:p w:rsidR="00685DA3" w:rsidP="0090298D" w:rsidRDefault="00685DA3" w14:paraId="3C47E53B" w14:textId="2D31E4AC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6E1E64F6" w14:textId="1F14205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62295D87" w14:textId="67F5FF86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63589EB4" w14:textId="59CD563A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3571CC0F" w14:textId="69AE1EE2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57E3B039" w14:textId="54EC58AB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0A12696C" w14:textId="7F630AC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15A17D7D" w14:textId="6F57EE5D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1B604A57" w14:textId="5810BC74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685DA3" w:rsidP="0090298D" w:rsidRDefault="00685DA3" w14:paraId="151A879C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3AF6F2BE" w14:textId="2ECB43E8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46F8EFCD" w14:textId="5714611D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43DE86FA" w14:textId="4AECFECF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00F82AD0" w14:textId="4B8F1859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4BA5DD4F" w14:textId="3527EFE0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582A257D" w14:textId="63ED0054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16328124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3CDB760F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Pr="0090298D" w:rsidR="003971A5" w:rsidP="0090298D" w:rsidRDefault="003971A5" w14:paraId="7D2799D2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90298D" w:rsidR="00A34708" w:rsidP="0090298D" w:rsidRDefault="00A34708" w14:paraId="6E8A5F83" w14:textId="6BC77D13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721" w:type="dxa"/>
            <w:tcMar/>
            <w:vAlign w:val="center"/>
          </w:tcPr>
          <w:p w:rsidR="007A5867" w:rsidP="007A5867" w:rsidRDefault="007F79B4" w14:paraId="1B065E9F" w14:textId="2A9107C3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>
              <w:rPr>
                <w:rFonts w:cs="Arial" w:asciiTheme="majorHAnsi" w:hAnsiTheme="majorHAnsi"/>
                <w:i/>
                <w:sz w:val="20"/>
                <w:szCs w:val="20"/>
              </w:rPr>
              <w:t>ELG</w:t>
            </w:r>
          </w:p>
          <w:p w:rsidR="000867F4" w:rsidP="007A5867" w:rsidRDefault="000867F4" w14:paraId="2E789500" w14:textId="77777777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>
              <w:rPr>
                <w:rFonts w:cs="Arial" w:asciiTheme="majorHAnsi" w:hAnsiTheme="majorHAnsi"/>
                <w:i/>
                <w:sz w:val="20"/>
                <w:szCs w:val="20"/>
              </w:rPr>
              <w:t xml:space="preserve">Show an understanding of their own feelings and those of others and begin to regulate their behaviour accordingly. </w:t>
            </w:r>
          </w:p>
          <w:p w:rsidR="007F79B4" w:rsidP="007A5867" w:rsidRDefault="00685DA3" w14:paraId="7866EEBF" w14:textId="05C366B1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>
              <w:rPr>
                <w:rFonts w:cs="Arial" w:asciiTheme="majorHAnsi" w:hAnsiTheme="majorHAnsi"/>
                <w:i/>
                <w:sz w:val="20"/>
                <w:szCs w:val="20"/>
              </w:rPr>
              <w:t>T</w:t>
            </w:r>
            <w:r w:rsidRPr="000867F4" w:rsidR="000867F4">
              <w:rPr>
                <w:rFonts w:cs="Arial" w:asciiTheme="majorHAnsi" w:hAnsiTheme="majorHAnsi"/>
                <w:i/>
                <w:sz w:val="20"/>
                <w:szCs w:val="20"/>
              </w:rPr>
              <w:t>ry new activities and sh</w:t>
            </w:r>
            <w:r>
              <w:rPr>
                <w:rFonts w:cs="Arial" w:asciiTheme="majorHAnsi" w:hAnsiTheme="majorHAnsi"/>
                <w:i/>
                <w:sz w:val="20"/>
                <w:szCs w:val="20"/>
              </w:rPr>
              <w:t>ow independence, resilience.</w:t>
            </w:r>
          </w:p>
          <w:p w:rsidR="00685DA3" w:rsidP="007A5867" w:rsidRDefault="00685DA3" w14:paraId="3447356C" w14:textId="7C3257F0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>
              <w:rPr>
                <w:rFonts w:cs="Arial" w:asciiTheme="majorHAnsi" w:hAnsiTheme="majorHAnsi"/>
                <w:i/>
                <w:sz w:val="20"/>
                <w:szCs w:val="20"/>
              </w:rPr>
              <w:t xml:space="preserve">Know right from wrong. </w:t>
            </w:r>
          </w:p>
          <w:p w:rsidR="00685DA3" w:rsidP="007A5867" w:rsidRDefault="00685DA3" w14:paraId="32648222" w14:textId="35D11A81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>
              <w:rPr>
                <w:rFonts w:cs="Arial" w:asciiTheme="majorHAnsi" w:hAnsiTheme="majorHAnsi"/>
                <w:i/>
                <w:sz w:val="20"/>
                <w:szCs w:val="20"/>
              </w:rPr>
              <w:t xml:space="preserve">Be able to dress and undress independently. </w:t>
            </w:r>
          </w:p>
          <w:p w:rsidR="00685DA3" w:rsidP="007A5867" w:rsidRDefault="00685DA3" w14:paraId="31F28E7F" w14:textId="41516A7D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685DA3" w:rsidP="007A5867" w:rsidRDefault="00685DA3" w14:paraId="6B6F1AC5" w14:textId="77777777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3CB41270" w14:textId="63341F90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61ABBF16" w14:textId="14CE9ECA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55AE5F28" w14:textId="1D856F14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23031B2C" w14:textId="493636B5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3FDDA1C9" w14:textId="3494624E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3B8C0C59" w14:textId="06C28D26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70ADA3F9" w14:textId="50787800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38A06B3F" w14:textId="77777777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F79B4" w:rsidP="007A5867" w:rsidRDefault="007F79B4" w14:paraId="68E8F651" w14:textId="77777777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</w:p>
          <w:p w:rsidR="007A5867" w:rsidP="007A5867" w:rsidRDefault="007A5867" w14:paraId="6D4F26FD" w14:textId="7B52A3AD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Pr="0090298D" w:rsidR="003C3F5D" w:rsidP="0090298D" w:rsidRDefault="003C3F5D" w14:paraId="6BB77319" w14:textId="7257C4CD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90298D" w:rsidR="00A34708" w:rsidP="0090298D" w:rsidRDefault="00A34708" w14:paraId="747B3F6D" w14:textId="5F163750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660" w:type="dxa"/>
            <w:tcMar/>
            <w:vAlign w:val="center"/>
          </w:tcPr>
          <w:p w:rsidR="00180D8C" w:rsidP="0090298D" w:rsidRDefault="007F79B4" w14:paraId="10BFBD75" w14:textId="3FA63D6F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ELG</w:t>
            </w:r>
          </w:p>
          <w:p w:rsidR="000867F4" w:rsidP="0090298D" w:rsidRDefault="000867F4" w14:paraId="678FA59C" w14:textId="6B0AACA4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Being </w:t>
            </w:r>
            <w:r w:rsidR="00685DA3">
              <w:rPr>
                <w:rFonts w:cs="Arial" w:asciiTheme="majorHAnsi" w:hAnsiTheme="majorHAnsi" w:eastAsiaTheme="minorEastAsia"/>
                <w:sz w:val="20"/>
                <w:szCs w:val="20"/>
              </w:rPr>
              <w:t>able to wait for what they want.</w:t>
            </w:r>
          </w:p>
          <w:p w:rsidR="000867F4" w:rsidP="0090298D" w:rsidRDefault="00685DA3" w14:paraId="0462BFCA" w14:textId="2FBD21B8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Respond </w:t>
            </w:r>
            <w:r w:rsidRPr="000867F4" w:rsidR="000867F4">
              <w:rPr>
                <w:rFonts w:cs="Arial" w:asciiTheme="majorHAnsi" w:hAnsiTheme="majorHAnsi" w:eastAsiaTheme="minorEastAsia"/>
                <w:sz w:val="20"/>
                <w:szCs w:val="20"/>
              </w:rPr>
              <w:t>appropriately</w:t>
            </w: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 to what the teacher says</w:t>
            </w:r>
            <w:r w:rsidRPr="000867F4" w:rsidR="000867F4">
              <w:rPr>
                <w:rFonts w:cs="Arial" w:asciiTheme="majorHAnsi" w:hAnsiTheme="majorHAnsi" w:eastAsiaTheme="minorEastAsia"/>
                <w:sz w:val="20"/>
                <w:szCs w:val="20"/>
              </w:rPr>
              <w:t>, and follow instructions involving several ideas or actions</w:t>
            </w: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.</w:t>
            </w:r>
          </w:p>
          <w:p w:rsidR="00685DA3" w:rsidP="00685DA3" w:rsidRDefault="00685DA3" w14:paraId="308A43BA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 w:rsidRPr="00685DA3">
              <w:rPr>
                <w:rFonts w:cs="Arial" w:asciiTheme="majorHAnsi" w:hAnsiTheme="majorHAnsi" w:eastAsiaTheme="minorEastAsia"/>
                <w:sz w:val="20"/>
                <w:szCs w:val="20"/>
              </w:rPr>
              <w:t>Work and play cooperativ</w:t>
            </w: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ely and take turns with others.</w:t>
            </w:r>
          </w:p>
          <w:p w:rsidRPr="00685DA3" w:rsidR="00685DA3" w:rsidP="00685DA3" w:rsidRDefault="00685DA3" w14:paraId="28415750" w14:textId="5318E8C5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 xml:space="preserve"> Form positive attachments to adults and peers.</w:t>
            </w:r>
          </w:p>
          <w:p w:rsidR="007F79B4" w:rsidP="0090298D" w:rsidRDefault="00685DA3" w14:paraId="4948F605" w14:textId="48EEFC61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r w:rsidRPr="00685DA3">
              <w:rPr>
                <w:rFonts w:cs="Arial" w:asciiTheme="majorHAnsi" w:hAnsiTheme="majorHAnsi" w:eastAsiaTheme="minorEastAsia"/>
                <w:sz w:val="20"/>
                <w:szCs w:val="20"/>
              </w:rPr>
              <w:t>• Show sensitivity to their own and to others’ needs</w:t>
            </w:r>
            <w:r>
              <w:rPr>
                <w:rFonts w:cs="Arial" w:asciiTheme="majorHAnsi" w:hAnsiTheme="majorHAnsi" w:eastAsiaTheme="minorEastAsia"/>
                <w:sz w:val="20"/>
                <w:szCs w:val="20"/>
              </w:rPr>
              <w:t>.</w:t>
            </w:r>
          </w:p>
          <w:p w:rsidR="007F79B4" w:rsidP="0090298D" w:rsidRDefault="007F79B4" w14:paraId="7A0E434D" w14:textId="1038DB09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703797B2" w14:textId="1FC3870B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2B2082BF" w14:textId="19449362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76D6E0B4" w14:textId="2C774BE2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77A6E58E" w14:textId="58C16B3A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0F3B669E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7C32BB83" w14:textId="41508A46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49D578AB" w14:textId="1D831EC6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="007F79B4" w:rsidP="0090298D" w:rsidRDefault="007F79B4" w14:paraId="4A4065ED" w14:textId="77777777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</w:p>
          <w:p w:rsidRPr="0090298D" w:rsidR="00180D8C" w:rsidP="0090298D" w:rsidRDefault="00180D8C" w14:paraId="2A68DE55" w14:textId="374291E8">
            <w:pPr>
              <w:rPr>
                <w:rFonts w:cs="Arial" w:asciiTheme="majorHAnsi" w:hAnsiTheme="majorHAnsi" w:eastAsiaTheme="minorEastAsia"/>
                <w:sz w:val="20"/>
                <w:szCs w:val="20"/>
              </w:rPr>
            </w:pPr>
            <w:bookmarkStart w:name="_GoBack" w:id="0"/>
            <w:bookmarkEnd w:id="0"/>
          </w:p>
          <w:p w:rsidRPr="0090298D" w:rsidR="00A34708" w:rsidP="007A5867" w:rsidRDefault="00A34708" w14:paraId="11562633" w14:textId="7254EA2D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90298D" w:rsidR="00E976E4" w:rsidTr="282D293B" w14:paraId="2E33247E" w14:textId="77777777">
        <w:tc>
          <w:tcPr>
            <w:tcW w:w="2911" w:type="dxa"/>
            <w:tcMar/>
          </w:tcPr>
          <w:p w:rsidR="00E976E4" w:rsidP="00D45BBF" w:rsidRDefault="00E976E4" w14:paraId="659878E0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Communication and Language</w:t>
            </w:r>
          </w:p>
          <w:p w:rsidRPr="0090298D" w:rsidR="00E976E4" w:rsidP="00D45BBF" w:rsidRDefault="00E976E4" w14:paraId="174FCD22" w14:textId="23FD4667">
            <w:pPr>
              <w:rPr>
                <w:rFonts w:cs="Arial" w:asciiTheme="majorHAnsi" w:hAnsiTheme="majorHAnsi"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ELG</w:t>
            </w:r>
          </w:p>
        </w:tc>
        <w:tc>
          <w:tcPr>
            <w:tcW w:w="2082" w:type="dxa"/>
            <w:tcMar/>
            <w:vAlign w:val="center"/>
          </w:tcPr>
          <w:p w:rsidR="00E976E4" w:rsidP="00E976E4" w:rsidRDefault="00E976E4" w14:paraId="1703DF01" w14:textId="77777777">
            <w:pPr>
              <w:pStyle w:val="Default"/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30-50</w:t>
            </w:r>
          </w:p>
          <w:p w:rsidR="00E976E4" w:rsidP="00E976E4" w:rsidRDefault="00E976E4" w14:paraId="2D6383DB" w14:textId="2FA98FF1">
            <w:pPr>
              <w:pStyle w:val="Default"/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E976E4">
              <w:rPr>
                <w:rFonts w:asciiTheme="majorHAnsi" w:hAnsiTheme="majorHAnsi"/>
                <w:sz w:val="20"/>
                <w:szCs w:val="20"/>
              </w:rPr>
              <w:t>Listens to stories with in</w:t>
            </w:r>
            <w:r>
              <w:rPr>
                <w:rFonts w:asciiTheme="majorHAnsi" w:hAnsiTheme="majorHAnsi"/>
                <w:sz w:val="20"/>
                <w:szCs w:val="20"/>
              </w:rPr>
              <w:t>creasing attention and recall. A</w:t>
            </w:r>
            <w:r w:rsidRPr="00E976E4">
              <w:rPr>
                <w:rFonts w:asciiTheme="majorHAnsi" w:hAnsiTheme="majorHAnsi"/>
                <w:sz w:val="20"/>
                <w:szCs w:val="20"/>
              </w:rPr>
              <w:t>nticipates key events and phrases in rhymes and stories.</w:t>
            </w:r>
          </w:p>
          <w:p w:rsidR="00E976E4" w:rsidP="00E976E4" w:rsidRDefault="00E976E4" w14:paraId="118F7112" w14:textId="77777777">
            <w:pPr>
              <w:pStyle w:val="Default"/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</w:t>
            </w:r>
            <w:r w:rsidRPr="00E976E4">
              <w:rPr>
                <w:rFonts w:asciiTheme="majorHAnsi" w:hAnsiTheme="majorHAnsi"/>
                <w:sz w:val="20"/>
                <w:szCs w:val="20"/>
              </w:rPr>
              <w:t xml:space="preserve"> talk to connect ideas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Pr="0090298D" w:rsidR="00E976E4" w:rsidP="00E976E4" w:rsidRDefault="00E976E4" w14:paraId="45A0D996" w14:textId="03DFCAAC">
            <w:pPr>
              <w:pStyle w:val="Default"/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</w:t>
            </w:r>
            <w:r w:rsidRPr="00E976E4">
              <w:rPr>
                <w:rFonts w:asciiTheme="majorHAnsi" w:hAnsiTheme="majorHAnsi"/>
                <w:sz w:val="20"/>
                <w:szCs w:val="20"/>
              </w:rPr>
              <w:t>tell a simple past event in correct order</w:t>
            </w:r>
            <w:r>
              <w:rPr>
                <w:rFonts w:asciiTheme="majorHAnsi" w:hAnsiTheme="majorHAnsi"/>
                <w:sz w:val="20"/>
                <w:szCs w:val="20"/>
              </w:rPr>
              <w:t>. Use</w:t>
            </w:r>
            <w:r w:rsidRPr="00E976E4">
              <w:rPr>
                <w:rFonts w:asciiTheme="majorHAnsi" w:hAnsiTheme="majorHAnsi"/>
                <w:sz w:val="20"/>
                <w:szCs w:val="20"/>
              </w:rPr>
              <w:t xml:space="preserve"> talk in pretending that objects stand for s</w:t>
            </w:r>
            <w:r>
              <w:rPr>
                <w:rFonts w:asciiTheme="majorHAnsi" w:hAnsiTheme="majorHAnsi"/>
                <w:sz w:val="20"/>
                <w:szCs w:val="20"/>
              </w:rPr>
              <w:t>omething else.</w:t>
            </w:r>
          </w:p>
        </w:tc>
        <w:tc>
          <w:tcPr>
            <w:tcW w:w="2164" w:type="dxa"/>
            <w:tcMar/>
            <w:vAlign w:val="center"/>
          </w:tcPr>
          <w:p w:rsidR="00E976E4" w:rsidP="00645F8E" w:rsidRDefault="00E976E4" w14:paraId="1B9C1F64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30-50</w:t>
            </w:r>
          </w:p>
          <w:p w:rsidR="00E976E4" w:rsidP="00645F8E" w:rsidRDefault="00E976E4" w14:paraId="409D7102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Able to follow directions. </w:t>
            </w:r>
          </w:p>
          <w:p w:rsidR="00E976E4" w:rsidP="00645F8E" w:rsidRDefault="00E976E4" w14:paraId="4A08A53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Focus attention.</w:t>
            </w:r>
          </w:p>
          <w:p w:rsidR="00E976E4" w:rsidP="00645F8E" w:rsidRDefault="00E976E4" w14:paraId="0C3A0678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Understand</w:t>
            </w:r>
            <w:r w:rsidRPr="00E976E4">
              <w:rPr>
                <w:rFonts w:cs="Arial" w:asciiTheme="majorHAnsi" w:hAnsiTheme="majorHAnsi"/>
                <w:sz w:val="20"/>
                <w:szCs w:val="20"/>
              </w:rPr>
              <w:t xml:space="preserve"> use of objects</w:t>
            </w:r>
            <w:r>
              <w:rPr>
                <w:rFonts w:cs="Arial" w:asciiTheme="majorHAnsi" w:hAnsiTheme="majorHAnsi"/>
                <w:sz w:val="20"/>
                <w:szCs w:val="20"/>
              </w:rPr>
              <w:t>.</w:t>
            </w:r>
          </w:p>
          <w:p w:rsidR="00E976E4" w:rsidP="00E976E4" w:rsidRDefault="00E976E4" w14:paraId="26E23F13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Use</w:t>
            </w:r>
            <w:r w:rsidRPr="00E976E4">
              <w:rPr>
                <w:rFonts w:cs="Arial" w:asciiTheme="majorHAnsi" w:hAnsiTheme="majorHAnsi"/>
                <w:sz w:val="20"/>
                <w:szCs w:val="20"/>
              </w:rPr>
              <w:t xml:space="preserve"> vocabulary focused on objects and people that are of p</w:t>
            </w:r>
            <w:r>
              <w:rPr>
                <w:rFonts w:cs="Arial" w:asciiTheme="majorHAnsi" w:hAnsiTheme="majorHAnsi"/>
                <w:sz w:val="20"/>
                <w:szCs w:val="20"/>
              </w:rPr>
              <w:t xml:space="preserve">articular importance to them. </w:t>
            </w:r>
            <w:r w:rsidRPr="00E976E4">
              <w:rPr>
                <w:rFonts w:cs="Arial" w:asciiTheme="majorHAnsi" w:hAnsiTheme="majorHAnsi"/>
                <w:sz w:val="20"/>
                <w:szCs w:val="20"/>
              </w:rPr>
              <w:t xml:space="preserve">Builds up vocabulary that </w:t>
            </w:r>
            <w:r>
              <w:rPr>
                <w:rFonts w:cs="Arial" w:asciiTheme="majorHAnsi" w:hAnsiTheme="majorHAnsi"/>
                <w:sz w:val="20"/>
                <w:szCs w:val="20"/>
              </w:rPr>
              <w:t xml:space="preserve">reflects </w:t>
            </w:r>
            <w:r w:rsidRPr="00E976E4">
              <w:rPr>
                <w:rFonts w:cs="Arial" w:asciiTheme="majorHAnsi" w:hAnsiTheme="majorHAnsi"/>
                <w:sz w:val="20"/>
                <w:szCs w:val="20"/>
              </w:rPr>
              <w:t>their experiences</w:t>
            </w:r>
            <w:r>
              <w:rPr>
                <w:rFonts w:cs="Arial" w:asciiTheme="majorHAnsi" w:hAnsiTheme="majorHAnsi"/>
                <w:sz w:val="20"/>
                <w:szCs w:val="20"/>
              </w:rPr>
              <w:t>.</w:t>
            </w:r>
          </w:p>
          <w:p w:rsidRPr="0090298D" w:rsidR="00E976E4" w:rsidP="00E976E4" w:rsidRDefault="00E976E4" w14:paraId="18130C9E" w14:textId="24284501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E976E4">
              <w:rPr>
                <w:rFonts w:cs="Arial" w:asciiTheme="majorHAnsi" w:hAnsiTheme="majorHAnsi"/>
                <w:sz w:val="20"/>
                <w:szCs w:val="20"/>
              </w:rPr>
              <w:t>Questions why things happen and gives explanations</w:t>
            </w:r>
            <w:r>
              <w:rPr>
                <w:rFonts w:cs="Arial"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67" w:type="dxa"/>
            <w:tcMar/>
            <w:vAlign w:val="center"/>
          </w:tcPr>
          <w:p w:rsidR="00E976E4" w:rsidP="0090298D" w:rsidRDefault="00E976E4" w14:paraId="6B60BFF3" w14:textId="39DAB4BA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40-60</w:t>
            </w:r>
          </w:p>
          <w:p w:rsidR="00E976E4" w:rsidP="0090298D" w:rsidRDefault="00E976E4" w14:paraId="26EB94C2" w14:textId="77777777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E976E4">
              <w:rPr>
                <w:rFonts w:asciiTheme="majorHAnsi" w:hAnsiTheme="majorHAnsi"/>
                <w:color w:val="auto"/>
                <w:sz w:val="20"/>
                <w:szCs w:val="20"/>
              </w:rPr>
              <w:t>Able to follow a story without pictures or props.</w:t>
            </w:r>
          </w:p>
          <w:p w:rsidR="00803515" w:rsidP="00E976E4" w:rsidRDefault="00E976E4" w14:paraId="19604745" w14:textId="77777777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Maintains attention.</w:t>
            </w:r>
          </w:p>
          <w:p w:rsidR="00E976E4" w:rsidP="00803515" w:rsidRDefault="00803515" w14:paraId="1D8C48A9" w14:textId="77777777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03515">
              <w:rPr>
                <w:rFonts w:asciiTheme="majorHAnsi" w:hAnsiTheme="majorHAnsi"/>
                <w:color w:val="auto"/>
                <w:sz w:val="20"/>
                <w:szCs w:val="20"/>
              </w:rPr>
              <w:t>Uses languag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e to imagine and recreate roles.</w:t>
            </w:r>
          </w:p>
          <w:p w:rsidR="00803515" w:rsidP="00803515" w:rsidRDefault="00803515" w14:paraId="5638B073" w14:textId="77777777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03515">
              <w:rPr>
                <w:rFonts w:asciiTheme="majorHAnsi" w:hAnsiTheme="majorHAnsi"/>
                <w:color w:val="auto"/>
                <w:sz w:val="20"/>
                <w:szCs w:val="20"/>
              </w:rPr>
              <w:t>Links statem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ents and sticks to a main theme.</w:t>
            </w:r>
          </w:p>
          <w:p w:rsidR="00803515" w:rsidP="00803515" w:rsidRDefault="00803515" w14:paraId="3E640E32" w14:textId="5C6939D2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03515">
              <w:rPr>
                <w:rFonts w:asciiTheme="majorHAnsi" w:hAnsiTheme="majorHAnsi"/>
                <w:color w:val="auto"/>
                <w:sz w:val="20"/>
                <w:szCs w:val="20"/>
              </w:rPr>
              <w:t>Can describe their relative position, such as ‘behind’ or ‘next to’.</w:t>
            </w:r>
          </w:p>
        </w:tc>
        <w:tc>
          <w:tcPr>
            <w:tcW w:w="1767" w:type="dxa"/>
            <w:tcMar/>
            <w:vAlign w:val="center"/>
          </w:tcPr>
          <w:p w:rsidR="00E976E4" w:rsidP="0090298D" w:rsidRDefault="00E976E4" w14:paraId="2CD12E90" w14:textId="22A79009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40-60</w:t>
            </w:r>
          </w:p>
          <w:p w:rsidR="00E976E4" w:rsidP="0090298D" w:rsidRDefault="00E976E4" w14:paraId="114D6FB5" w14:textId="2098248E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E976E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Listens and responds to ideas expressed by </w:t>
            </w:r>
            <w:r w:rsidR="00803515">
              <w:rPr>
                <w:rFonts w:asciiTheme="majorHAnsi" w:hAnsiTheme="majorHAnsi"/>
                <w:color w:val="auto"/>
                <w:sz w:val="20"/>
                <w:szCs w:val="20"/>
              </w:rPr>
              <w:t>others.</w:t>
            </w:r>
          </w:p>
          <w:p w:rsidR="00803515" w:rsidP="0090298D" w:rsidRDefault="00803515" w14:paraId="07BF2671" w14:textId="7A7FD780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03515">
              <w:rPr>
                <w:rFonts w:asciiTheme="majorHAnsi" w:hAnsiTheme="majorHAnsi"/>
                <w:color w:val="auto"/>
                <w:sz w:val="20"/>
                <w:szCs w:val="20"/>
              </w:rPr>
              <w:t>Responds to instructions involving a two-part sequence.</w:t>
            </w:r>
          </w:p>
          <w:p w:rsidR="00803515" w:rsidP="0090298D" w:rsidRDefault="00803515" w14:paraId="157B39F8" w14:textId="1CDA1A8E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03515">
              <w:rPr>
                <w:rFonts w:asciiTheme="majorHAnsi" w:hAnsiTheme="majorHAnsi"/>
                <w:color w:val="auto"/>
                <w:sz w:val="20"/>
                <w:szCs w:val="20"/>
              </w:rPr>
              <w:t>Uses talk to organise, sequence and clarify thinking, ideas, feelings and events.</w:t>
            </w:r>
          </w:p>
          <w:p w:rsidR="00803515" w:rsidP="0090298D" w:rsidRDefault="00803515" w14:paraId="76398B41" w14:textId="77777777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Pr="0090298D" w:rsidR="00803515" w:rsidP="0090298D" w:rsidRDefault="00803515" w14:paraId="55C76538" w14:textId="77777777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Pr="0090298D" w:rsidR="00E976E4" w:rsidP="0090298D" w:rsidRDefault="00E976E4" w14:paraId="2583E087" w14:textId="4FEA5236">
            <w:pPr>
              <w:pStyle w:val="Default"/>
              <w:spacing w:after="12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  <w:tcMar/>
            <w:vAlign w:val="center"/>
          </w:tcPr>
          <w:p w:rsidR="00E976E4" w:rsidP="0090298D" w:rsidRDefault="00803515" w14:paraId="0C9DC151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ELG</w:t>
            </w:r>
          </w:p>
          <w:p w:rsidR="00803515" w:rsidP="0090298D" w:rsidRDefault="00803515" w14:paraId="3FDE137C" w14:textId="48D994ED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Listen attentively and respond and make appropriate responses. </w:t>
            </w:r>
          </w:p>
          <w:p w:rsidRPr="0090298D" w:rsidR="00803515" w:rsidP="00803515" w:rsidRDefault="00803515" w14:paraId="4F33582D" w14:textId="4152CCB2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Offer their own ideas in group discussions. </w:t>
            </w:r>
          </w:p>
        </w:tc>
        <w:tc>
          <w:tcPr>
            <w:tcW w:w="1660" w:type="dxa"/>
            <w:tcMar/>
            <w:vAlign w:val="center"/>
          </w:tcPr>
          <w:p w:rsidR="00803515" w:rsidP="0090298D" w:rsidRDefault="00803515" w14:paraId="4821D05C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ELG</w:t>
            </w:r>
          </w:p>
          <w:p w:rsidR="00803515" w:rsidP="0090298D" w:rsidRDefault="00803515" w14:paraId="6D23C76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Hold appropriate conversations.</w:t>
            </w:r>
          </w:p>
          <w:p w:rsidR="00803515" w:rsidP="00803515" w:rsidRDefault="00803515" w14:paraId="10A5B5C1" w14:textId="20838FC6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803515">
              <w:rPr>
                <w:rFonts w:cs="Arial" w:asciiTheme="majorHAnsi" w:hAnsiTheme="majorHAnsi"/>
                <w:sz w:val="20"/>
                <w:szCs w:val="20"/>
              </w:rPr>
              <w:t xml:space="preserve">Ask questions to clarify understanding. </w:t>
            </w:r>
          </w:p>
          <w:p w:rsidR="00803515" w:rsidP="00803515" w:rsidRDefault="00803515" w14:paraId="722F60DD" w14:textId="525344FA">
            <w:pPr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 xml:space="preserve">Say why things might happen in stories. </w:t>
            </w:r>
          </w:p>
          <w:p w:rsidRPr="0090298D" w:rsidR="00803515" w:rsidP="00803515" w:rsidRDefault="00803515" w14:paraId="37AFB0B7" w14:textId="23C352BD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803515">
              <w:rPr>
                <w:rFonts w:cs="Arial" w:asciiTheme="majorHAnsi" w:hAnsiTheme="majorHAnsi"/>
                <w:sz w:val="20"/>
                <w:szCs w:val="20"/>
              </w:rPr>
              <w:t>Express their ideas and feelings about their experiences using full sentences</w:t>
            </w:r>
            <w:r>
              <w:rPr>
                <w:rFonts w:cs="Arial" w:asciiTheme="majorHAnsi" w:hAnsiTheme="majorHAnsi"/>
                <w:sz w:val="20"/>
                <w:szCs w:val="20"/>
              </w:rPr>
              <w:t>.</w:t>
            </w:r>
          </w:p>
        </w:tc>
      </w:tr>
      <w:tr w:rsidRPr="0090298D" w:rsidR="00756DBB" w:rsidTr="282D293B" w14:paraId="6BAC011A" w14:textId="77777777">
        <w:tc>
          <w:tcPr>
            <w:tcW w:w="2911" w:type="dxa"/>
            <w:tcMar/>
          </w:tcPr>
          <w:p w:rsidR="00756DBB" w:rsidP="0090298D" w:rsidRDefault="00756DBB" w14:paraId="30425521" w14:textId="77777777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Physical Development</w:t>
            </w:r>
          </w:p>
          <w:p w:rsidRPr="0090298D" w:rsidR="00756DBB" w:rsidP="0090298D" w:rsidRDefault="00756DBB" w14:paraId="534C4677" w14:textId="0703196D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ELG</w:t>
            </w:r>
          </w:p>
        </w:tc>
        <w:tc>
          <w:tcPr>
            <w:tcW w:w="2082" w:type="dxa"/>
            <w:tcMar/>
          </w:tcPr>
          <w:p w:rsidRPr="00F02382" w:rsidR="00756DBB" w:rsidP="0090298D" w:rsidRDefault="00756DBB" w14:paraId="1F514A88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30-50</w:t>
            </w:r>
          </w:p>
          <w:p w:rsidRPr="00F02382" w:rsidR="00756DBB" w:rsidP="00756DBB" w:rsidRDefault="00756DBB" w14:paraId="703BBCC8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Moves freely in a range of ways.</w:t>
            </w:r>
          </w:p>
          <w:p w:rsidRPr="00F02382" w:rsidR="00756DBB" w:rsidP="00756DBB" w:rsidRDefault="00756DBB" w14:paraId="536F5EE7" w14:textId="0DA0E72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Stand momentarily on one foot.</w:t>
            </w:r>
          </w:p>
          <w:p w:rsidRPr="00F02382" w:rsidR="00756DBB" w:rsidP="00756DBB" w:rsidRDefault="00756DBB" w14:paraId="70D04124" w14:textId="006005F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Draws lines and circles</w:t>
            </w:r>
          </w:p>
          <w:p w:rsidRPr="00F02382" w:rsidR="00756DBB" w:rsidP="00756DBB" w:rsidRDefault="00756DBB" w14:paraId="400B0A35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Holds pencil between thumb and two fingers.</w:t>
            </w:r>
          </w:p>
          <w:p w:rsidRPr="00F02382" w:rsidR="00756DBB" w:rsidP="00756DBB" w:rsidRDefault="00756DBB" w14:paraId="442CEE86" w14:textId="7267D45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Uses one-handed tools and equipment.</w:t>
            </w:r>
          </w:p>
        </w:tc>
        <w:tc>
          <w:tcPr>
            <w:tcW w:w="2164" w:type="dxa"/>
            <w:tcMar/>
          </w:tcPr>
          <w:p w:rsidRPr="00F02382" w:rsidR="00756DBB" w:rsidP="00645F8E" w:rsidRDefault="00756DBB" w14:paraId="636CE068" w14:textId="7777777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30-50</w:t>
            </w:r>
          </w:p>
          <w:p w:rsidRPr="00F02382" w:rsidR="00756DBB" w:rsidP="00645F8E" w:rsidRDefault="00756DBB" w14:paraId="21FED976" w14:textId="06E3923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Catch a large ball.</w:t>
            </w:r>
          </w:p>
          <w:p w:rsidRPr="00F02382" w:rsidR="00756DBB" w:rsidP="00645F8E" w:rsidRDefault="00756DBB" w14:paraId="59650BD5" w14:textId="7777777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Negotiates space successfully.</w:t>
            </w:r>
          </w:p>
          <w:p w:rsidRPr="00F02382" w:rsidR="00756DBB" w:rsidP="00645F8E" w:rsidRDefault="00756DBB" w14:paraId="6E894FF1" w14:textId="621472C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Can copy some letters.</w:t>
            </w:r>
          </w:p>
          <w:p w:rsidRPr="00F02382" w:rsidR="00756DBB" w:rsidP="00645F8E" w:rsidRDefault="00756DBB" w14:paraId="45844CE8" w14:textId="2CAF52E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Holds pencil near point between first two fingers and thumb and uses it with good control.</w:t>
            </w:r>
          </w:p>
          <w:p w:rsidRPr="00F02382" w:rsidR="00756DBB" w:rsidP="00645F8E" w:rsidRDefault="00756DBB" w14:paraId="05263565" w14:textId="7777777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Pr="00F02382" w:rsidR="00756DBB" w:rsidP="00645F8E" w:rsidRDefault="00756DBB" w14:paraId="6BBCA92A" w14:textId="0473EE4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tcMar/>
          </w:tcPr>
          <w:p w:rsidRPr="00F02382" w:rsidR="00756DBB" w:rsidP="0090298D" w:rsidRDefault="00756DBB" w14:paraId="6AB4338E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40-60</w:t>
            </w:r>
          </w:p>
          <w:p w:rsidRPr="00F02382" w:rsidR="00756DBB" w:rsidP="0090298D" w:rsidRDefault="00F02382" w14:paraId="62087A77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Experiments with different ways of moving.</w:t>
            </w:r>
          </w:p>
          <w:p w:rsidRPr="00F02382" w:rsidR="00F02382" w:rsidP="00F02382" w:rsidRDefault="00F02382" w14:paraId="09324D37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 xml:space="preserve">Travels with confidence and skill using equipment. </w:t>
            </w:r>
          </w:p>
          <w:p w:rsidRPr="00F02382" w:rsidR="00F02382" w:rsidP="00F02382" w:rsidRDefault="00F02382" w14:paraId="686C957C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Handles tools, objects, construction and malleable materials with increasing control.</w:t>
            </w:r>
          </w:p>
          <w:p w:rsidRPr="00F02382" w:rsidR="00F02382" w:rsidP="00F02382" w:rsidRDefault="00F02382" w14:paraId="2A570734" w14:textId="2706D60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Begins to form recognisable letters.</w:t>
            </w:r>
          </w:p>
        </w:tc>
        <w:tc>
          <w:tcPr>
            <w:tcW w:w="1767" w:type="dxa"/>
            <w:tcMar/>
          </w:tcPr>
          <w:p w:rsidRPr="00F02382" w:rsidR="00756DBB" w:rsidP="00645F8E" w:rsidRDefault="00F02382" w14:paraId="0FD3B903" w14:textId="0D057817">
            <w:pPr>
              <w:rPr>
                <w:rFonts w:asciiTheme="majorHAnsi" w:hAnsiTheme="majorHAnsi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sz w:val="18"/>
                <w:szCs w:val="18"/>
              </w:rPr>
              <w:t>40-60</w:t>
            </w:r>
          </w:p>
          <w:p w:rsidRPr="00F02382" w:rsidR="00F02382" w:rsidP="00F02382" w:rsidRDefault="00F02382" w14:paraId="76D71198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sz w:val="18"/>
                <w:szCs w:val="18"/>
              </w:rPr>
              <w:t>Shows increasing control over an object.</w:t>
            </w:r>
          </w:p>
          <w:p w:rsidRPr="00F02382" w:rsidR="00F02382" w:rsidP="00F02382" w:rsidRDefault="00F02382" w14:paraId="31A306ED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sz w:val="18"/>
                <w:szCs w:val="18"/>
              </w:rPr>
              <w:t>Uses a pencil and holds it effectively.</w:t>
            </w:r>
          </w:p>
          <w:p w:rsidRPr="00F02382" w:rsidR="00F02382" w:rsidP="00F02382" w:rsidRDefault="00F02382" w14:paraId="05250CBD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sz w:val="18"/>
                <w:szCs w:val="18"/>
              </w:rPr>
              <w:t>Shows a preference for a dominant hand.</w:t>
            </w:r>
          </w:p>
          <w:p w:rsidRPr="00F02382" w:rsidR="00F02382" w:rsidP="00F02382" w:rsidRDefault="00F02382" w14:paraId="68A13B76" w14:textId="2F23A2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1" w:type="dxa"/>
            <w:tcMar/>
          </w:tcPr>
          <w:p w:rsidRPr="00F02382" w:rsidR="00756DBB" w:rsidP="0090298D" w:rsidRDefault="00F02382" w14:paraId="66291D65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sz w:val="18"/>
                <w:szCs w:val="18"/>
              </w:rPr>
              <w:t>ELG</w:t>
            </w:r>
          </w:p>
          <w:p w:rsidR="00F02382" w:rsidP="00F02382" w:rsidRDefault="00F02382" w14:paraId="5290DD6F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sz w:val="18"/>
                <w:szCs w:val="18"/>
              </w:rPr>
              <w:t>Negotiate space and obstacles safely.</w:t>
            </w:r>
          </w:p>
          <w:p w:rsidR="00F02382" w:rsidP="00F02382" w:rsidRDefault="00F02382" w14:paraId="4BDD4D24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sz w:val="18"/>
                <w:szCs w:val="18"/>
              </w:rPr>
              <w:t>Use a range of small tools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Pr="00F02382" w:rsidR="00F02382" w:rsidP="00F02382" w:rsidRDefault="00F02382" w14:paraId="1151864B" w14:textId="37CCEE43">
            <w:pPr>
              <w:rPr>
                <w:rFonts w:asciiTheme="majorHAnsi" w:hAnsiTheme="majorHAnsi"/>
                <w:sz w:val="18"/>
                <w:szCs w:val="18"/>
              </w:rPr>
            </w:pPr>
            <w:r w:rsidRPr="00F02382">
              <w:rPr>
                <w:rFonts w:asciiTheme="majorHAnsi" w:hAnsiTheme="majorHAnsi"/>
                <w:sz w:val="18"/>
                <w:szCs w:val="18"/>
              </w:rPr>
              <w:t xml:space="preserve"> Begin to show accuracy and care when drawing</w:t>
            </w:r>
          </w:p>
        </w:tc>
        <w:tc>
          <w:tcPr>
            <w:tcW w:w="1660" w:type="dxa"/>
            <w:tcMar/>
          </w:tcPr>
          <w:p w:rsidRPr="00F02382" w:rsidR="00756DBB" w:rsidP="0090298D" w:rsidRDefault="00F02382" w14:paraId="44976874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ELG</w:t>
            </w:r>
          </w:p>
          <w:p w:rsidR="00F02382" w:rsidP="00F02382" w:rsidRDefault="00F02382" w14:paraId="4AC10E0C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 xml:space="preserve">Demonstrate strength, balance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and coordination. </w:t>
            </w: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 xml:space="preserve">Move energetically,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in a range of ways. </w:t>
            </w:r>
          </w:p>
          <w:p w:rsidRPr="00F02382" w:rsidR="00F02382" w:rsidP="00F02382" w:rsidRDefault="00F02382" w14:paraId="6B44BFF1" w14:textId="3F6415F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02382">
              <w:rPr>
                <w:rFonts w:asciiTheme="majorHAnsi" w:hAnsiTheme="majorHAnsi" w:cstheme="minorHAnsi"/>
                <w:sz w:val="18"/>
                <w:szCs w:val="18"/>
              </w:rPr>
              <w:t>Hold a pencil effectively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using a tripod grip. </w:t>
            </w:r>
          </w:p>
          <w:p w:rsidRPr="00F02382" w:rsidR="00F02382" w:rsidP="00F02382" w:rsidRDefault="00F02382" w14:paraId="276A30C2" w14:textId="7DFF6B37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Pr="0090298D" w:rsidR="00634D8A" w:rsidTr="282D293B" w14:paraId="3D5FFA89" w14:textId="77777777">
        <w:tc>
          <w:tcPr>
            <w:tcW w:w="2911" w:type="dxa"/>
            <w:shd w:val="clear" w:color="auto" w:fill="auto"/>
            <w:tcMar/>
          </w:tcPr>
          <w:p w:rsidR="00634D8A" w:rsidP="0090298D" w:rsidRDefault="00634D8A" w14:paraId="2239F970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Literacy</w:t>
            </w:r>
          </w:p>
          <w:p w:rsidRPr="0090298D" w:rsidR="00634D8A" w:rsidP="0090298D" w:rsidRDefault="00634D8A" w14:paraId="0BB0F0E1" w14:textId="1798CDFB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ELG</w:t>
            </w:r>
          </w:p>
        </w:tc>
        <w:tc>
          <w:tcPr>
            <w:tcW w:w="2082" w:type="dxa"/>
            <w:shd w:val="clear" w:color="auto" w:fill="auto"/>
            <w:tcMar/>
          </w:tcPr>
          <w:p w:rsidRPr="001000B1" w:rsidR="00634D8A" w:rsidP="0090298D" w:rsidRDefault="00634D8A" w14:paraId="71D8D64E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30-50</w:t>
            </w:r>
          </w:p>
          <w:p w:rsidRPr="001000B1" w:rsidR="00634D8A" w:rsidP="001000B1" w:rsidRDefault="00634D8A" w14:paraId="071F2B5F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Enjoys rhyming and rhythmic activities.  Listens to and joins in with stories and poems.</w:t>
            </w:r>
          </w:p>
          <w:p w:rsidRPr="001000B1" w:rsidR="00634D8A" w:rsidP="001000B1" w:rsidRDefault="00634D8A" w14:paraId="487D57F6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Joins in with repeated refrains.</w:t>
            </w:r>
          </w:p>
          <w:p w:rsidRPr="001000B1" w:rsidR="00634D8A" w:rsidP="001000B1" w:rsidRDefault="00634D8A" w14:paraId="5E1730A2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 xml:space="preserve"> Listens to stories with increasing attention and recall. </w:t>
            </w:r>
          </w:p>
          <w:p w:rsidRPr="001000B1" w:rsidR="00634D8A" w:rsidP="001000B1" w:rsidRDefault="00634D8A" w14:paraId="45D03213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 xml:space="preserve">Describes main story settings, events and principal characters. Shows interest in illustrations and print in books and print in the environment. </w:t>
            </w:r>
          </w:p>
          <w:p w:rsidRPr="001000B1" w:rsidR="00634D8A" w:rsidP="001000B1" w:rsidRDefault="00634D8A" w14:paraId="08E021BE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Recognises familiar words and signs.</w:t>
            </w:r>
          </w:p>
          <w:p w:rsidRPr="001000B1" w:rsidR="00634D8A" w:rsidP="001000B1" w:rsidRDefault="00634D8A" w14:paraId="719B819F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 xml:space="preserve">Looks at books independently. </w:t>
            </w:r>
          </w:p>
          <w:p w:rsidRPr="001000B1" w:rsidR="00634D8A" w:rsidP="001000B1" w:rsidRDefault="00634D8A" w14:paraId="3C201311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 xml:space="preserve"> Handles books carefully.</w:t>
            </w:r>
          </w:p>
          <w:p w:rsidRPr="001000B1" w:rsidR="00634D8A" w:rsidP="001000B1" w:rsidRDefault="00634D8A" w14:paraId="1030A48F" w14:textId="3B28E0F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 xml:space="preserve"> Sometimes gives meaning to marks as they draw and paint. </w:t>
            </w:r>
          </w:p>
        </w:tc>
        <w:tc>
          <w:tcPr>
            <w:tcW w:w="2164" w:type="dxa"/>
            <w:shd w:val="clear" w:color="auto" w:fill="auto"/>
            <w:tcMar/>
          </w:tcPr>
          <w:p w:rsidRPr="001000B1" w:rsidR="00634D8A" w:rsidP="0090298D" w:rsidRDefault="00634D8A" w14:paraId="2A6F8FBA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30-50</w:t>
            </w:r>
          </w:p>
          <w:p w:rsidRPr="001000B1" w:rsidR="00634D8A" w:rsidP="0090298D" w:rsidRDefault="00634D8A" w14:paraId="1B609453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Shows awareness of rhyme and alliteration</w:t>
            </w:r>
          </w:p>
          <w:p w:rsidRPr="001000B1" w:rsidR="00634D8A" w:rsidP="0090298D" w:rsidRDefault="00634D8A" w14:paraId="0F55D35F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Recognises rhythm in spoken words.</w:t>
            </w:r>
          </w:p>
          <w:p w:rsidRPr="001000B1" w:rsidR="00634D8A" w:rsidP="0090298D" w:rsidRDefault="00634D8A" w14:paraId="0B4965C1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anticipates key events and phrases in rhymes and stories.</w:t>
            </w:r>
          </w:p>
          <w:p w:rsidRPr="001000B1" w:rsidR="00634D8A" w:rsidP="0090298D" w:rsidRDefault="00634D8A" w14:paraId="1F8E6DD5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Beginning to be aware of the way stories are structured.</w:t>
            </w:r>
          </w:p>
          <w:p w:rsidRPr="001000B1" w:rsidR="00634D8A" w:rsidP="0090298D" w:rsidRDefault="00634D8A" w14:paraId="2C59E696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Suggests how the story might end.</w:t>
            </w:r>
          </w:p>
          <w:p w:rsidRPr="001000B1" w:rsidR="00634D8A" w:rsidP="0090298D" w:rsidRDefault="00634D8A" w14:paraId="480E1397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>Knows information can be relayed in the form of print.</w:t>
            </w:r>
          </w:p>
          <w:p w:rsidRPr="001000B1" w:rsidR="00634D8A" w:rsidP="0090298D" w:rsidRDefault="00634D8A" w14:paraId="502239E6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 xml:space="preserve"> Holds books the correct way up and turns pages. Knows that print carries meaning.</w:t>
            </w:r>
          </w:p>
          <w:p w:rsidRPr="001000B1" w:rsidR="00634D8A" w:rsidP="0090298D" w:rsidRDefault="00634D8A" w14:paraId="6107144C" w14:textId="4C83887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0B1">
              <w:rPr>
                <w:rFonts w:asciiTheme="majorHAnsi" w:hAnsiTheme="majorHAnsi" w:cstheme="minorHAnsi"/>
                <w:sz w:val="18"/>
                <w:szCs w:val="18"/>
              </w:rPr>
              <w:t xml:space="preserve"> Ascribes meanings to marks that they see in different places.</w:t>
            </w:r>
          </w:p>
        </w:tc>
        <w:tc>
          <w:tcPr>
            <w:tcW w:w="1767" w:type="dxa"/>
            <w:shd w:val="clear" w:color="auto" w:fill="auto"/>
            <w:tcMar/>
          </w:tcPr>
          <w:p w:rsidR="00634D8A" w:rsidP="0090298D" w:rsidRDefault="00634D8A" w14:paraId="6533FA54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40-60</w:t>
            </w:r>
          </w:p>
          <w:p w:rsidR="00634D8A" w:rsidP="0090298D" w:rsidRDefault="00634D8A" w14:paraId="18C55B7D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000B1">
              <w:rPr>
                <w:rFonts w:asciiTheme="majorHAnsi" w:hAnsiTheme="majorHAnsi" w:cstheme="minorHAnsi"/>
                <w:sz w:val="20"/>
                <w:szCs w:val="20"/>
              </w:rPr>
              <w:t>Continues a rhyming string.</w:t>
            </w:r>
          </w:p>
          <w:p w:rsidR="00634D8A" w:rsidP="0090298D" w:rsidRDefault="00634D8A" w14:paraId="50396A47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Enjoys a range of fiction/non- fiction texts. </w:t>
            </w:r>
          </w:p>
          <w:p w:rsidR="00634D8A" w:rsidP="0090298D" w:rsidRDefault="00634D8A" w14:paraId="75B91CB0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000B1">
              <w:rPr>
                <w:rFonts w:asciiTheme="majorHAnsi" w:hAnsiTheme="majorHAnsi" w:cstheme="minorHAnsi"/>
                <w:sz w:val="20"/>
                <w:szCs w:val="20"/>
              </w:rPr>
              <w:t xml:space="preserve"> Hears and says the initial sound in words.</w:t>
            </w:r>
          </w:p>
          <w:p w:rsidR="00634D8A" w:rsidP="0090298D" w:rsidRDefault="00634D8A" w14:paraId="049E5CBD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000B1">
              <w:rPr>
                <w:rFonts w:asciiTheme="majorHAnsi" w:hAnsiTheme="majorHAnsi" w:cstheme="minorHAnsi"/>
                <w:sz w:val="20"/>
                <w:szCs w:val="20"/>
              </w:rPr>
              <w:t>Can segment the sounds in simple words and blend them together and knows which letters represent some of them.</w:t>
            </w:r>
          </w:p>
          <w:p w:rsidR="00634D8A" w:rsidP="00634D8A" w:rsidRDefault="00634D8A" w14:paraId="4E0F22B3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000B1">
              <w:rPr>
                <w:rFonts w:asciiTheme="majorHAnsi" w:hAnsiTheme="majorHAnsi" w:cstheme="minorHAnsi"/>
                <w:sz w:val="20"/>
                <w:szCs w:val="20"/>
              </w:rPr>
              <w:t xml:space="preserve">Uses some clearly identifiable letters to communicate meaning, </w:t>
            </w:r>
          </w:p>
          <w:p w:rsidRPr="0090298D" w:rsidR="00634D8A" w:rsidP="00634D8A" w:rsidRDefault="00634D8A" w14:paraId="6B4D81F9" w14:textId="0E10E85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000B1">
              <w:rPr>
                <w:rFonts w:asciiTheme="majorHAnsi" w:hAnsiTheme="majorHAnsi" w:cstheme="minorHAnsi"/>
                <w:sz w:val="20"/>
                <w:szCs w:val="20"/>
              </w:rPr>
              <w:t xml:space="preserve">Writes own name </w:t>
            </w:r>
          </w:p>
          <w:p w:rsidRPr="0090298D" w:rsidR="00634D8A" w:rsidP="00634D8A" w:rsidRDefault="00634D8A" w14:paraId="0C39C366" w14:textId="3F50477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tcMar/>
          </w:tcPr>
          <w:p w:rsidR="00634D8A" w:rsidP="0090298D" w:rsidRDefault="00634D8A" w14:paraId="38AB31E9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40-60</w:t>
            </w:r>
          </w:p>
          <w:p w:rsidR="00634D8A" w:rsidP="0090298D" w:rsidRDefault="00634D8A" w14:paraId="3A9F8520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000B1">
              <w:rPr>
                <w:rFonts w:asciiTheme="majorHAnsi" w:hAnsiTheme="majorHAnsi" w:cstheme="minorHAnsi"/>
                <w:sz w:val="20"/>
                <w:szCs w:val="20"/>
              </w:rPr>
              <w:t xml:space="preserve">Begins to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read words and simple sentences.</w:t>
            </w:r>
          </w:p>
          <w:p w:rsidRPr="00634D8A" w:rsidR="00634D8A" w:rsidP="00634D8A" w:rsidRDefault="00634D8A" w14:paraId="14C2F87D" w14:textId="4B35C59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Write</w:t>
            </w:r>
            <w:r w:rsidRPr="00634D8A">
              <w:rPr>
                <w:rFonts w:asciiTheme="majorHAnsi" w:hAnsiTheme="majorHAnsi" w:cstheme="minorHAnsi"/>
                <w:sz w:val="20"/>
                <w:szCs w:val="20"/>
              </w:rPr>
              <w:t xml:space="preserve"> things such as labels, captions. </w:t>
            </w:r>
          </w:p>
          <w:p w:rsidR="00634D8A" w:rsidP="00634D8A" w:rsidRDefault="00634D8A" w14:paraId="4E3AE536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4D8A">
              <w:rPr>
                <w:rFonts w:asciiTheme="majorHAnsi" w:hAnsiTheme="majorHAnsi" w:cstheme="minorHAnsi"/>
                <w:sz w:val="20"/>
                <w:szCs w:val="20"/>
              </w:rPr>
              <w:t>Attempts to write short sentences.</w:t>
            </w:r>
          </w:p>
          <w:p w:rsidR="00634D8A" w:rsidP="00634D8A" w:rsidRDefault="00634D8A" w14:paraId="4DCC2B53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Pr="0090298D" w:rsidR="00634D8A" w:rsidP="00634D8A" w:rsidRDefault="00634D8A" w14:paraId="62342C28" w14:textId="447815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tcMar/>
          </w:tcPr>
          <w:p w:rsidRPr="00634D8A" w:rsidR="00634D8A" w:rsidP="00645F8E" w:rsidRDefault="00634D8A" w14:paraId="5A794CDD" w14:textId="77777777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ELG</w:t>
            </w:r>
          </w:p>
          <w:p w:rsidRPr="00634D8A" w:rsidR="00634D8A" w:rsidP="00634D8A" w:rsidRDefault="00634D8A" w14:paraId="0B71CCE3" w14:textId="3832B25E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Retell stories and narratives using their own words.</w:t>
            </w:r>
          </w:p>
          <w:p w:rsidR="00634D8A" w:rsidP="00634D8A" w:rsidRDefault="00634D8A" w14:paraId="41AA6684" w14:textId="0EBE4EEE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Anticipate key events in stories.</w:t>
            </w:r>
          </w:p>
          <w:p w:rsidR="00634D8A" w:rsidP="00634D8A" w:rsidRDefault="00634D8A" w14:paraId="30352E2B" w14:textId="77777777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Say a sound for each letter in the alphabet and at least 10 digraphs</w:t>
            </w:r>
            <w: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34D8A" w:rsidP="00634D8A" w:rsidRDefault="00634D8A" w14:paraId="54C61388" w14:textId="77777777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Read words consistent with their phonic knowledge by sound-blending. Write recognisable letters, most o</w:t>
            </w:r>
            <w: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f which are correctly formed. </w:t>
            </w:r>
          </w:p>
          <w:p w:rsidRPr="00634D8A" w:rsidR="00634D8A" w:rsidP="00634D8A" w:rsidRDefault="00634D8A" w14:paraId="05F732EC" w14:textId="5DFD2D77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Spell words by identifying sounds in them and representing the sounds with a letter or letters.</w:t>
            </w:r>
          </w:p>
        </w:tc>
        <w:tc>
          <w:tcPr>
            <w:tcW w:w="1660" w:type="dxa"/>
            <w:shd w:val="clear" w:color="auto" w:fill="auto"/>
            <w:tcMar/>
          </w:tcPr>
          <w:p w:rsidRPr="00634D8A" w:rsidR="00634D8A" w:rsidP="00645F8E" w:rsidRDefault="00634D8A" w14:paraId="0E7099C3" w14:textId="77777777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ELG</w:t>
            </w:r>
          </w:p>
          <w:p w:rsidR="00634D8A" w:rsidP="00634D8A" w:rsidRDefault="00634D8A" w14:paraId="115E1829" w14:textId="0338E24B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Use vocabulary during discussions about stories, nonfiction, rhymes and poems.</w:t>
            </w:r>
          </w:p>
          <w:p w:rsidR="00634D8A" w:rsidP="00634D8A" w:rsidRDefault="00634D8A" w14:paraId="60C97647" w14:textId="77777777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Read a</w:t>
            </w:r>
            <w: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loud simple sentences and books, </w:t>
            </w: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including some common exception words</w:t>
            </w:r>
            <w: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Pr="00634D8A" w:rsidR="00634D8A" w:rsidP="00634D8A" w:rsidRDefault="00634D8A" w14:paraId="746C9DB0" w14:textId="6B902F96">
            <w:pPr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34D8A">
              <w:rPr>
                <w:rFonts w:cs="Cambria"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Write simple phrases and sentences that can be read by others.</w:t>
            </w:r>
          </w:p>
        </w:tc>
      </w:tr>
      <w:tr w:rsidRPr="0090298D" w:rsidR="001139F2" w:rsidTr="282D293B" w14:paraId="1282479A" w14:textId="77777777">
        <w:tc>
          <w:tcPr>
            <w:tcW w:w="2911" w:type="dxa"/>
            <w:shd w:val="clear" w:color="auto" w:fill="auto"/>
            <w:tcMar/>
          </w:tcPr>
          <w:p w:rsidR="001139F2" w:rsidP="001139F2" w:rsidRDefault="00D45BBF" w14:paraId="6C7B7CCE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Maths</w:t>
            </w:r>
          </w:p>
          <w:p w:rsidRPr="0090298D" w:rsidR="00D45BBF" w:rsidP="001139F2" w:rsidRDefault="00D45BBF" w14:paraId="653A65BD" w14:textId="1E196C39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ELG</w:t>
            </w:r>
          </w:p>
        </w:tc>
        <w:tc>
          <w:tcPr>
            <w:tcW w:w="2082" w:type="dxa"/>
            <w:shd w:val="clear" w:color="auto" w:fill="auto"/>
            <w:tcMar/>
          </w:tcPr>
          <w:p w:rsidRPr="00634D8A" w:rsidR="001139F2" w:rsidP="001139F2" w:rsidRDefault="00634D8A" w14:paraId="01207B2A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634D8A">
              <w:rPr>
                <w:rFonts w:asciiTheme="majorHAnsi" w:hAnsiTheme="majorHAnsi" w:cstheme="minorHAnsi"/>
                <w:sz w:val="18"/>
                <w:szCs w:val="18"/>
              </w:rPr>
              <w:t>30-50</w:t>
            </w:r>
          </w:p>
          <w:p w:rsidRPr="00634D8A" w:rsidR="00634D8A" w:rsidP="00634D8A" w:rsidRDefault="00634D8A" w14:paraId="1AD62E60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634D8A">
              <w:rPr>
                <w:rFonts w:asciiTheme="majorHAnsi" w:hAnsiTheme="majorHAnsi" w:cstheme="minorHAnsi"/>
                <w:sz w:val="18"/>
                <w:szCs w:val="18"/>
              </w:rPr>
              <w:t>Uses some number names.</w:t>
            </w:r>
          </w:p>
          <w:p w:rsidRPr="00634D8A" w:rsidR="00634D8A" w:rsidP="00634D8A" w:rsidRDefault="00634D8A" w14:paraId="2E1FC1C5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634D8A">
              <w:rPr>
                <w:rFonts w:asciiTheme="majorHAnsi" w:hAnsiTheme="majorHAnsi" w:cstheme="minorHAnsi"/>
                <w:sz w:val="18"/>
                <w:szCs w:val="18"/>
              </w:rPr>
              <w:t>Uses some number names accurately in play.</w:t>
            </w:r>
          </w:p>
          <w:p w:rsidRPr="00634D8A" w:rsidR="00634D8A" w:rsidP="00634D8A" w:rsidRDefault="00634D8A" w14:paraId="21EAFB9C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634D8A">
              <w:rPr>
                <w:rFonts w:asciiTheme="majorHAnsi" w:hAnsiTheme="majorHAnsi" w:cstheme="minorHAnsi"/>
                <w:sz w:val="18"/>
                <w:szCs w:val="18"/>
              </w:rPr>
              <w:t xml:space="preserve"> Beginning to represent numbers using fingers, marks on paper.</w:t>
            </w:r>
          </w:p>
          <w:p w:rsidR="00634D8A" w:rsidP="00634D8A" w:rsidRDefault="00634D8A" w14:paraId="063D2059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634D8A">
              <w:rPr>
                <w:rFonts w:asciiTheme="majorHAnsi" w:hAnsiTheme="majorHAnsi" w:cstheme="minorHAnsi"/>
                <w:sz w:val="18"/>
                <w:szCs w:val="18"/>
              </w:rPr>
              <w:t>Shows an interest in numerals in the environment.</w:t>
            </w:r>
          </w:p>
          <w:p w:rsidRPr="00634D8A" w:rsidR="00634D8A" w:rsidP="00634D8A" w:rsidRDefault="00634D8A" w14:paraId="60663192" w14:textId="264027A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  <w:tcMar/>
          </w:tcPr>
          <w:p w:rsidR="001139F2" w:rsidP="001139F2" w:rsidRDefault="00634D8A" w14:paraId="23D800F7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30-50</w:t>
            </w:r>
          </w:p>
          <w:p w:rsidR="00634D8A" w:rsidP="00634D8A" w:rsidRDefault="00BD74A7" w14:paraId="50ABE0F7" w14:textId="1FBADF2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Match</w:t>
            </w:r>
            <w:r w:rsidRPr="00634D8A" w:rsidR="00634D8A">
              <w:rPr>
                <w:rFonts w:asciiTheme="majorHAnsi" w:hAnsiTheme="majorHAnsi" w:cstheme="minorHAnsi"/>
                <w:sz w:val="20"/>
                <w:szCs w:val="20"/>
              </w:rPr>
              <w:t xml:space="preserve"> numeral and quantity</w:t>
            </w:r>
            <w:r w:rsidR="00634D8A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634D8A" w:rsidP="00634D8A" w:rsidRDefault="00634D8A" w14:paraId="2856D9BB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4D8A">
              <w:rPr>
                <w:rFonts w:asciiTheme="majorHAnsi" w:hAnsiTheme="majorHAnsi" w:cstheme="minorHAnsi"/>
                <w:sz w:val="20"/>
                <w:szCs w:val="20"/>
              </w:rPr>
              <w:t xml:space="preserve"> Separates a group of three or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four objects in different ways. </w:t>
            </w:r>
          </w:p>
          <w:p w:rsidR="00634D8A" w:rsidP="00634D8A" w:rsidRDefault="00634D8A" w14:paraId="6399F618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4D8A">
              <w:rPr>
                <w:rFonts w:asciiTheme="majorHAnsi" w:hAnsiTheme="majorHAnsi" w:cstheme="minorHAnsi"/>
                <w:sz w:val="20"/>
                <w:szCs w:val="20"/>
              </w:rPr>
              <w:t xml:space="preserve"> Shows an interest in number problems.</w:t>
            </w:r>
          </w:p>
          <w:p w:rsidR="00BD74A7" w:rsidP="00634D8A" w:rsidRDefault="00BD74A7" w14:paraId="4FC956F9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D74A7">
              <w:rPr>
                <w:rFonts w:asciiTheme="majorHAnsi" w:hAnsiTheme="majorHAnsi" w:cstheme="minorHAnsi"/>
                <w:sz w:val="20"/>
                <w:szCs w:val="20"/>
              </w:rPr>
              <w:t>Compares two groups of objects, saying when they have the same number.</w:t>
            </w:r>
          </w:p>
          <w:p w:rsidRPr="0090298D" w:rsidR="00BD74A7" w:rsidP="00634D8A" w:rsidRDefault="00BD74A7" w14:paraId="1DEC4128" w14:textId="7A1A7E2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D74A7">
              <w:rPr>
                <w:rFonts w:asciiTheme="majorHAnsi" w:hAnsiTheme="majorHAnsi" w:cstheme="minorHAnsi"/>
                <w:sz w:val="20"/>
                <w:szCs w:val="20"/>
              </w:rPr>
              <w:t>Know anything can be counted.</w:t>
            </w:r>
          </w:p>
        </w:tc>
        <w:tc>
          <w:tcPr>
            <w:tcW w:w="1767" w:type="dxa"/>
            <w:shd w:val="clear" w:color="auto" w:fill="auto"/>
            <w:tcMar/>
          </w:tcPr>
          <w:p w:rsidR="001139F2" w:rsidP="00645F8E" w:rsidRDefault="00BD74A7" w14:paraId="61DA1AC3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40-60</w:t>
            </w:r>
          </w:p>
          <w:p w:rsidRPr="00BD74A7" w:rsidR="00BD74A7" w:rsidP="00645F8E" w:rsidRDefault="00BD74A7" w14:paraId="555A5178" w14:textId="489554C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>Recognises numerals 1 to 5.  Selects the correct numeral to represent 1 to 5, then 1 to 10 objects.</w:t>
            </w:r>
          </w:p>
          <w:p w:rsidRPr="00BD74A7" w:rsidR="00BD74A7" w:rsidP="00645F8E" w:rsidRDefault="00BD74A7" w14:paraId="671844B4" w14:textId="60FC428C">
            <w:pPr>
              <w:rPr>
                <w:sz w:val="18"/>
                <w:szCs w:val="18"/>
              </w:rPr>
            </w:pPr>
            <w:r w:rsidRPr="00BD74A7">
              <w:rPr>
                <w:sz w:val="18"/>
                <w:szCs w:val="18"/>
              </w:rPr>
              <w:t>Counts up to three or four objects by saying one number name for each item.</w:t>
            </w:r>
          </w:p>
          <w:p w:rsidRPr="00BD74A7" w:rsidR="00BD74A7" w:rsidP="00645F8E" w:rsidRDefault="00BD74A7" w14:paraId="622A24DB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 xml:space="preserve">Counts out up to six objects from a larger group. </w:t>
            </w:r>
          </w:p>
          <w:p w:rsidRPr="00BD74A7" w:rsidR="00BD74A7" w:rsidP="00645F8E" w:rsidRDefault="00BD74A7" w14:paraId="4891E2C7" w14:textId="514EB4B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 xml:space="preserve"> Counts objects to 10, and beginning to count beyond 10.  Counts an irregular arrangement of up to ten objects.</w:t>
            </w:r>
          </w:p>
          <w:p w:rsidRPr="0090298D" w:rsidR="00BD74A7" w:rsidP="00645F8E" w:rsidRDefault="00BD74A7" w14:paraId="53CE8DE8" w14:textId="5A60934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tcMar/>
          </w:tcPr>
          <w:p w:rsidR="001139F2" w:rsidP="001139F2" w:rsidRDefault="00BD74A7" w14:paraId="28CDD7B2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40-60</w:t>
            </w:r>
          </w:p>
          <w:p w:rsidRPr="00BD74A7" w:rsidR="00BD74A7" w:rsidP="00BD74A7" w:rsidRDefault="00BD74A7" w14:paraId="5263FAF6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 xml:space="preserve">Estimates how many objects they can see </w:t>
            </w:r>
          </w:p>
          <w:p w:rsidRPr="00BD74A7" w:rsidR="00BD74A7" w:rsidP="00BD74A7" w:rsidRDefault="00BD74A7" w14:paraId="3F6F1B4F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 xml:space="preserve"> Finds the total number of items in two groups.</w:t>
            </w:r>
          </w:p>
          <w:p w:rsidRPr="00BD74A7" w:rsidR="00BD74A7" w:rsidP="00BD74A7" w:rsidRDefault="00BD74A7" w14:paraId="76DD7B65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>Use the vocabulary involved in adding and subtracting.  Identify own mathematical problems.</w:t>
            </w:r>
          </w:p>
          <w:p w:rsidRPr="00BD74A7" w:rsidR="00BD74A7" w:rsidP="00BD74A7" w:rsidRDefault="00BD74A7" w14:paraId="1D7293CA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 xml:space="preserve">Uses the language of ‘more’ and ‘fewer’. </w:t>
            </w:r>
          </w:p>
          <w:p w:rsidRPr="00BD74A7" w:rsidR="00BD74A7" w:rsidP="00BD74A7" w:rsidRDefault="00BD74A7" w14:paraId="4F89C167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 xml:space="preserve"> Says the number that is one more than a given number. </w:t>
            </w:r>
          </w:p>
          <w:p w:rsidRPr="0090298D" w:rsidR="00BD74A7" w:rsidP="00BD74A7" w:rsidRDefault="00BD74A7" w14:paraId="6C1E3B84" w14:textId="6C0D267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 xml:space="preserve"> Finds one more or one less from a group of up to 5 objects, then 10 objects.</w:t>
            </w:r>
          </w:p>
        </w:tc>
        <w:tc>
          <w:tcPr>
            <w:tcW w:w="1721" w:type="dxa"/>
            <w:shd w:val="clear" w:color="auto" w:fill="auto"/>
            <w:tcMar/>
          </w:tcPr>
          <w:p w:rsidR="001139F2" w:rsidP="001139F2" w:rsidRDefault="00BD74A7" w14:paraId="3BA7470B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ELG</w:t>
            </w:r>
          </w:p>
          <w:p w:rsidR="00BD74A7" w:rsidP="001139F2" w:rsidRDefault="00BD74A7" w14:paraId="0F50EEC9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>Have a deep understanding of number to 10, including the composition of each number.</w:t>
            </w:r>
          </w:p>
          <w:p w:rsidR="00BD74A7" w:rsidP="001139F2" w:rsidRDefault="00BD74A7" w14:paraId="56045B80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>Verbally count beyond 20, recognising the pattern of the counting system.</w:t>
            </w:r>
          </w:p>
          <w:p w:rsidRPr="00BD74A7" w:rsidR="00BD74A7" w:rsidP="001139F2" w:rsidRDefault="00BD74A7" w14:paraId="7D9BD84B" w14:textId="5FDA5539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tcMar/>
          </w:tcPr>
          <w:p w:rsidR="001139F2" w:rsidP="001139F2" w:rsidRDefault="00BD74A7" w14:paraId="665D35C7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ELG</w:t>
            </w:r>
          </w:p>
          <w:p w:rsidRPr="00BD74A7" w:rsidR="00BD74A7" w:rsidP="00BD74A7" w:rsidRDefault="00BD74A7" w14:paraId="5C92B5C2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>Subitise up to 5.  Automatically recall number bonds up to 5 and some number bonds to 10, including double facts.</w:t>
            </w:r>
          </w:p>
          <w:p w:rsidRPr="00BD74A7" w:rsidR="00BD74A7" w:rsidP="00222C43" w:rsidRDefault="00BD74A7" w14:paraId="6E476554" w14:textId="716BBD2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 xml:space="preserve">Compare quantities up to 10 in different contexts, recognising when one quantity is greater than, less than or the same as the other quantity. </w:t>
            </w:r>
            <w:r w:rsidR="00222C43">
              <w:rPr>
                <w:rFonts w:asciiTheme="majorHAnsi" w:hAnsiTheme="majorHAnsi" w:cstheme="minorHAnsi"/>
                <w:sz w:val="18"/>
                <w:szCs w:val="18"/>
              </w:rPr>
              <w:t>P</w:t>
            </w:r>
            <w:r w:rsidRPr="00BD74A7">
              <w:rPr>
                <w:rFonts w:asciiTheme="majorHAnsi" w:hAnsiTheme="majorHAnsi" w:cstheme="minorHAnsi"/>
                <w:sz w:val="18"/>
                <w:szCs w:val="18"/>
              </w:rPr>
              <w:t>atterns within numbers up to 10, including evens and odds, double facts and how quantities can be distributed equally.</w:t>
            </w:r>
          </w:p>
        </w:tc>
      </w:tr>
      <w:tr w:rsidRPr="0090298D" w:rsidR="00BD74A7" w:rsidTr="282D293B" w14:paraId="13295B42" w14:textId="77777777">
        <w:tc>
          <w:tcPr>
            <w:tcW w:w="2911" w:type="dxa"/>
            <w:tcMar/>
          </w:tcPr>
          <w:p w:rsidR="00BD74A7" w:rsidP="001139F2" w:rsidRDefault="00BD74A7" w14:paraId="010CDA62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Understanding the World</w:t>
            </w:r>
          </w:p>
          <w:p w:rsidRPr="0090298D" w:rsidR="00BD74A7" w:rsidP="001139F2" w:rsidRDefault="00BD74A7" w14:paraId="4E66F734" w14:textId="7FCF0500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ELG</w:t>
            </w:r>
          </w:p>
        </w:tc>
        <w:tc>
          <w:tcPr>
            <w:tcW w:w="2082" w:type="dxa"/>
            <w:tcMar/>
          </w:tcPr>
          <w:p w:rsidR="00BD74A7" w:rsidP="00645F8E" w:rsidRDefault="00222C43" w14:paraId="4057597D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30-50</w:t>
            </w:r>
          </w:p>
          <w:p w:rsidRPr="00222C43" w:rsidR="00222C43" w:rsidP="00222C43" w:rsidRDefault="00222C43" w14:paraId="575CEE53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 xml:space="preserve">Shows interest in the lives of people who are familiar to them. Shows interest in different occupations and ways of life. </w:t>
            </w:r>
          </w:p>
          <w:p w:rsidR="00222C43" w:rsidP="00222C43" w:rsidRDefault="00222C43" w14:paraId="60F46910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>Knows some of the things that make them unique, and can talk about some of the similarities and differences in relation to friends or family</w:t>
            </w:r>
            <w:r w:rsidRPr="00222C43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Pr="00222C43" w:rsidR="00222C43" w:rsidP="00222C43" w:rsidRDefault="00222C43" w14:paraId="7762FE4E" w14:textId="19D743A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sz w:val="18"/>
                <w:szCs w:val="18"/>
              </w:rPr>
              <w:t>Has a sense of own immediate family and relations.</w:t>
            </w:r>
          </w:p>
        </w:tc>
        <w:tc>
          <w:tcPr>
            <w:tcW w:w="2164" w:type="dxa"/>
            <w:tcMar/>
          </w:tcPr>
          <w:p w:rsidRPr="00222C43" w:rsidR="00BD74A7" w:rsidP="001139F2" w:rsidRDefault="00222C43" w14:paraId="21593BDF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>30-50</w:t>
            </w:r>
          </w:p>
          <w:p w:rsidR="00222C43" w:rsidP="001139F2" w:rsidRDefault="00222C43" w14:paraId="3D6BBFDB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>Remembers and talks about significant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events in their own experience and family and friends. </w:t>
            </w:r>
          </w:p>
          <w:p w:rsidRPr="00222C43" w:rsidR="00222C43" w:rsidP="001139F2" w:rsidRDefault="00222C43" w14:paraId="5D487DAA" w14:textId="48A3424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>Developing an understanding of growth, decay and changes over time.</w:t>
            </w:r>
          </w:p>
        </w:tc>
        <w:tc>
          <w:tcPr>
            <w:tcW w:w="1767" w:type="dxa"/>
            <w:tcMar/>
          </w:tcPr>
          <w:p w:rsidRPr="00222C43" w:rsidR="00BD74A7" w:rsidP="001139F2" w:rsidRDefault="00222C43" w14:paraId="4F3580AA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>40-60</w:t>
            </w:r>
          </w:p>
          <w:p w:rsidR="00222C43" w:rsidP="001139F2" w:rsidRDefault="00222C43" w14:paraId="3CEAD61C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>Looks closely at similarities, differences, patterns and change.</w:t>
            </w:r>
          </w:p>
          <w:p w:rsidR="00E34D1E" w:rsidP="001139F2" w:rsidRDefault="00E34D1E" w14:paraId="49CAEC3C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E34D1E">
              <w:rPr>
                <w:rFonts w:asciiTheme="majorHAnsi" w:hAnsiTheme="majorHAnsi" w:cstheme="minorHAnsi"/>
                <w:sz w:val="18"/>
                <w:szCs w:val="18"/>
              </w:rPr>
              <w:t>Can talk about some of the things they have observed, such as plants, animals, natural and found objects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(30-50)</w:t>
            </w:r>
          </w:p>
          <w:p w:rsidR="00E34D1E" w:rsidP="001139F2" w:rsidRDefault="00E34D1E" w14:paraId="703B82A4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E34D1E">
              <w:rPr>
                <w:rFonts w:asciiTheme="majorHAnsi" w:hAnsiTheme="majorHAnsi" w:cstheme="minorHAnsi"/>
                <w:sz w:val="18"/>
                <w:szCs w:val="18"/>
              </w:rPr>
              <w:t>Talks about why things happen and how things work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(30-50)</w:t>
            </w:r>
          </w:p>
          <w:p w:rsidRPr="00222C43" w:rsidR="00E34D1E" w:rsidP="001139F2" w:rsidRDefault="00E34D1E" w14:paraId="69953FC7" w14:textId="09229C8C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67" w:type="dxa"/>
            <w:tcMar/>
          </w:tcPr>
          <w:p w:rsidRPr="00222C43" w:rsidR="00BD74A7" w:rsidP="001139F2" w:rsidRDefault="00222C43" w14:paraId="239CD3CE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>40-60</w:t>
            </w:r>
          </w:p>
          <w:p w:rsidR="00222C43" w:rsidP="001139F2" w:rsidRDefault="00222C43" w14:paraId="25684369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22C43">
              <w:rPr>
                <w:rFonts w:asciiTheme="majorHAnsi" w:hAnsiTheme="majorHAnsi" w:cstheme="minorHAnsi"/>
                <w:sz w:val="18"/>
                <w:szCs w:val="18"/>
              </w:rPr>
              <w:t>Enjoys joining in with family customs and routines.</w:t>
            </w:r>
          </w:p>
          <w:p w:rsidR="00E34D1E" w:rsidP="001139F2" w:rsidRDefault="00E34D1E" w14:paraId="40F313C2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E34D1E">
              <w:rPr>
                <w:rFonts w:asciiTheme="majorHAnsi" w:hAnsiTheme="majorHAnsi" w:cstheme="minorHAnsi"/>
                <w:sz w:val="18"/>
                <w:szCs w:val="18"/>
              </w:rPr>
              <w:t>Explore the natural world around them, making observations and drawing pictures of animals and plants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(ELG)</w:t>
            </w:r>
          </w:p>
          <w:p w:rsidR="00E34D1E" w:rsidP="001139F2" w:rsidRDefault="00E34D1E" w14:paraId="785D9591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E34D1E">
              <w:rPr>
                <w:rFonts w:asciiTheme="majorHAnsi" w:hAnsiTheme="majorHAnsi" w:cstheme="minorHAnsi"/>
                <w:sz w:val="18"/>
                <w:szCs w:val="18"/>
              </w:rPr>
              <w:t>Know some similarities and differences between the natural world around them and contrasting environments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(ELG)</w:t>
            </w:r>
          </w:p>
          <w:p w:rsidRPr="00222C43" w:rsidR="0012685B" w:rsidP="001139F2" w:rsidRDefault="0012685B" w14:paraId="37E6691A" w14:textId="393FDE6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Similarities and differences between different religious and cultural communities in this country (ELG)</w:t>
            </w:r>
          </w:p>
        </w:tc>
        <w:tc>
          <w:tcPr>
            <w:tcW w:w="1721" w:type="dxa"/>
            <w:tcMar/>
          </w:tcPr>
          <w:p w:rsidR="00BD74A7" w:rsidP="001139F2" w:rsidRDefault="00222C43" w14:paraId="04BEF6FC" w14:textId="0D66D9C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ELG</w:t>
            </w:r>
          </w:p>
          <w:p w:rsidRPr="0012685B" w:rsidR="00E34D1E" w:rsidP="001139F2" w:rsidRDefault="0012685B" w14:paraId="68EDFA21" w14:textId="5BA7C05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Describe their immediate environment using knowledge from observation, discussion, stories, nonfiction texts and maps.</w:t>
            </w:r>
          </w:p>
        </w:tc>
        <w:tc>
          <w:tcPr>
            <w:tcW w:w="1660" w:type="dxa"/>
            <w:tcMar/>
          </w:tcPr>
          <w:p w:rsidR="00BD74A7" w:rsidP="001139F2" w:rsidRDefault="00222C43" w14:paraId="1CAC9E45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ELG</w:t>
            </w:r>
          </w:p>
          <w:p w:rsidR="00E34D1E" w:rsidP="00E34D1E" w:rsidRDefault="00E34D1E" w14:paraId="216A53A6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E34D1E">
              <w:rPr>
                <w:rFonts w:asciiTheme="majorHAnsi" w:hAnsiTheme="majorHAnsi" w:cstheme="minorHAnsi"/>
                <w:sz w:val="18"/>
                <w:szCs w:val="18"/>
              </w:rPr>
              <w:t>Know some similarities and differences between things in the past and now, drawing on their experiences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Pr="00E34D1E" w:rsidR="0012685B" w:rsidP="00E34D1E" w:rsidRDefault="0012685B" w14:paraId="4B6CD092" w14:textId="4AE8EC1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class.</w:t>
            </w:r>
          </w:p>
        </w:tc>
      </w:tr>
      <w:tr w:rsidRPr="0090298D" w:rsidR="001139F2" w:rsidTr="282D293B" w14:paraId="12460322" w14:textId="77777777">
        <w:tc>
          <w:tcPr>
            <w:tcW w:w="2911" w:type="dxa"/>
            <w:tcMar/>
          </w:tcPr>
          <w:p w:rsidR="001139F2" w:rsidP="001139F2" w:rsidRDefault="00D45BBF" w14:paraId="12B514F3" w14:textId="77777777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Expressive Arts and Design</w:t>
            </w:r>
          </w:p>
          <w:p w:rsidRPr="0090298D" w:rsidR="00D45BBF" w:rsidP="001139F2" w:rsidRDefault="00D45BBF" w14:paraId="27C0A716" w14:textId="7627FEB6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>
              <w:rPr>
                <w:rFonts w:cs="Arial" w:asciiTheme="majorHAnsi" w:hAnsiTheme="majorHAnsi"/>
                <w:b/>
                <w:sz w:val="24"/>
                <w:szCs w:val="24"/>
              </w:rPr>
              <w:t>ELG</w:t>
            </w:r>
          </w:p>
        </w:tc>
        <w:tc>
          <w:tcPr>
            <w:tcW w:w="2082" w:type="dxa"/>
            <w:tcMar/>
          </w:tcPr>
          <w:p w:rsidRPr="0012685B" w:rsidR="001139F2" w:rsidP="001139F2" w:rsidRDefault="0012685B" w14:paraId="0D30F2ED" w14:textId="6048007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30-50</w:t>
            </w:r>
          </w:p>
          <w:p w:rsidRPr="0012685B" w:rsidR="0012685B" w:rsidP="0012685B" w:rsidRDefault="0012685B" w14:paraId="059EF18C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Engages in imaginative role play based on own first hand experiences. Builds stories around toys.</w:t>
            </w:r>
          </w:p>
          <w:p w:rsidRPr="0012685B" w:rsidR="0012685B" w:rsidP="0012685B" w:rsidRDefault="0012685B" w14:paraId="5562A13E" w14:textId="13E5C1C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 xml:space="preserve">Explores music and dance. Create their own music. </w:t>
            </w:r>
          </w:p>
        </w:tc>
        <w:tc>
          <w:tcPr>
            <w:tcW w:w="2164" w:type="dxa"/>
            <w:tcMar/>
          </w:tcPr>
          <w:p w:rsidRPr="0012685B" w:rsidR="0012685B" w:rsidP="001139F2" w:rsidRDefault="0012685B" w14:paraId="18685E1C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30-50</w:t>
            </w:r>
          </w:p>
          <w:p w:rsidRPr="0012685B" w:rsidR="0012685B" w:rsidP="001139F2" w:rsidRDefault="0012685B" w14:paraId="22A2BFC0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 xml:space="preserve"> Explores colour and how colours can be changed.</w:t>
            </w:r>
          </w:p>
          <w:p w:rsidRPr="0012685B" w:rsidR="0012685B" w:rsidP="001139F2" w:rsidRDefault="0012685B" w14:paraId="345A62F8" w14:textId="766A4BE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 xml:space="preserve"> Explores what happens when they mix colours. (40-60)</w:t>
            </w:r>
          </w:p>
          <w:p w:rsidRPr="0012685B" w:rsidR="001139F2" w:rsidP="0012685B" w:rsidRDefault="0012685B" w14:paraId="3A03A508" w14:textId="29E4319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 xml:space="preserve"> Understands that they can use lines to enclose a space.</w:t>
            </w:r>
          </w:p>
          <w:p w:rsidRPr="0012685B" w:rsidR="0012685B" w:rsidP="0012685B" w:rsidRDefault="0012685B" w14:paraId="324FFA66" w14:textId="66EE27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Captures experiences and responses with a range of media, such as music, dance and paint and other materials or words.</w:t>
            </w:r>
          </w:p>
          <w:p w:rsidRPr="0012685B" w:rsidR="0012685B" w:rsidP="0012685B" w:rsidRDefault="0012685B" w14:paraId="687AFCBC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 xml:space="preserve">Understands that different media can be combined to create new effects. (40-60) </w:t>
            </w:r>
          </w:p>
          <w:p w:rsidRPr="0012685B" w:rsidR="0012685B" w:rsidP="0012685B" w:rsidRDefault="0012685B" w14:paraId="595CBA45" w14:textId="296D7DA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Manipulates materials to achieve a planned effect.</w:t>
            </w:r>
          </w:p>
          <w:p w:rsidRPr="0012685B" w:rsidR="0012685B" w:rsidP="0012685B" w:rsidRDefault="0012685B" w14:paraId="5BB7259E" w14:textId="5AABD66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(40-60)</w:t>
            </w:r>
          </w:p>
          <w:p w:rsidRPr="0012685B" w:rsidR="0012685B" w:rsidP="0012685B" w:rsidRDefault="0012685B" w14:paraId="5C603991" w14:textId="17C34A3C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67" w:type="dxa"/>
            <w:tcMar/>
          </w:tcPr>
          <w:p w:rsidRPr="0012685B" w:rsidR="001139F2" w:rsidP="001139F2" w:rsidRDefault="0012685B" w14:paraId="34008DAC" w14:textId="5500890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40-60</w:t>
            </w:r>
          </w:p>
          <w:p w:rsidRPr="0012685B" w:rsidR="0012685B" w:rsidP="001139F2" w:rsidRDefault="0012685B" w14:paraId="10967099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Pr="0012685B" w:rsidR="0012685B" w:rsidP="001139F2" w:rsidRDefault="0012685B" w14:paraId="0D9D3B44" w14:textId="3EE9953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 xml:space="preserve">Selects appropriate resources and adapts work where necessary. </w:t>
            </w:r>
          </w:p>
        </w:tc>
        <w:tc>
          <w:tcPr>
            <w:tcW w:w="1767" w:type="dxa"/>
            <w:tcMar/>
          </w:tcPr>
          <w:p w:rsidRPr="0012685B" w:rsidR="001139F2" w:rsidP="001139F2" w:rsidRDefault="0012685B" w14:paraId="3E5AD8AA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40-60</w:t>
            </w:r>
          </w:p>
          <w:p w:rsidR="0012685B" w:rsidP="001139F2" w:rsidRDefault="0012685B" w14:paraId="2DA07AB6" w14:textId="77777777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2685B">
              <w:rPr>
                <w:rFonts w:asciiTheme="majorHAnsi" w:hAnsiTheme="majorHAnsi" w:cstheme="minorHAnsi"/>
                <w:sz w:val="18"/>
                <w:szCs w:val="18"/>
              </w:rPr>
              <w:t>Begins to build a repertoire of songs and dances. Explores the different sounds of instruments.</w:t>
            </w:r>
          </w:p>
          <w:p w:rsidRPr="0012685B" w:rsidR="0012685B" w:rsidP="001139F2" w:rsidRDefault="0012685B" w14:paraId="0F9051FB" w14:textId="4F8EDBE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Plays co- operatively with children engaged in the same theme. </w:t>
            </w:r>
          </w:p>
        </w:tc>
        <w:tc>
          <w:tcPr>
            <w:tcW w:w="1721" w:type="dxa"/>
            <w:tcMar/>
          </w:tcPr>
          <w:p w:rsidR="001139F2" w:rsidP="001139F2" w:rsidRDefault="0012685B" w14:paraId="685EB737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ELG</w:t>
            </w:r>
          </w:p>
          <w:p w:rsidRPr="00064BDB" w:rsidR="0012685B" w:rsidP="001139F2" w:rsidRDefault="00064BDB" w14:paraId="732AF8F4" w14:textId="0EB2BE6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64BDB">
              <w:rPr>
                <w:rFonts w:asciiTheme="majorHAnsi" w:hAnsiTheme="majorHAnsi" w:cstheme="minorHAnsi"/>
                <w:sz w:val="18"/>
                <w:szCs w:val="18"/>
              </w:rPr>
              <w:t>Share their creations, explaining the process they have used.</w:t>
            </w:r>
          </w:p>
        </w:tc>
        <w:tc>
          <w:tcPr>
            <w:tcW w:w="1660" w:type="dxa"/>
            <w:tcMar/>
          </w:tcPr>
          <w:p w:rsidR="001139F2" w:rsidP="001139F2" w:rsidRDefault="0012685B" w14:paraId="33CEA004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ELG</w:t>
            </w:r>
          </w:p>
          <w:p w:rsidRPr="0090298D" w:rsidR="00064BDB" w:rsidP="00064BDB" w:rsidRDefault="00064BDB" w14:paraId="6A632656" w14:textId="3BB722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64BDB">
              <w:rPr>
                <w:rFonts w:asciiTheme="majorHAnsi" w:hAnsiTheme="majorHAnsi" w:cstheme="minorHAnsi"/>
                <w:sz w:val="18"/>
                <w:szCs w:val="18"/>
              </w:rPr>
              <w:t>Perform songs, rhymes, poems and stories with others, and try to move in time with music</w:t>
            </w:r>
            <w:r w:rsidRPr="00064BDB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Pr="0090298D" w:rsidR="00064BDB" w:rsidTr="282D293B" w14:paraId="1B4EF9F7" w14:textId="77777777">
        <w:tc>
          <w:tcPr>
            <w:tcW w:w="2911" w:type="dxa"/>
            <w:tcMar/>
          </w:tcPr>
          <w:p w:rsidRPr="0090298D" w:rsidR="00064BDB" w:rsidP="001139F2" w:rsidRDefault="00064BDB" w14:paraId="44C3D3FC" w14:textId="645E8D7E">
            <w:pPr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90298D">
              <w:rPr>
                <w:rFonts w:cs="Arial" w:asciiTheme="majorHAnsi" w:hAnsiTheme="majorHAnsi"/>
                <w:b/>
                <w:sz w:val="24"/>
                <w:szCs w:val="24"/>
              </w:rPr>
              <w:t xml:space="preserve">Opportunities for outdoor learning </w:t>
            </w:r>
          </w:p>
        </w:tc>
        <w:tc>
          <w:tcPr>
            <w:tcW w:w="4246" w:type="dxa"/>
            <w:gridSpan w:val="2"/>
            <w:tcMar/>
          </w:tcPr>
          <w:p w:rsidR="00064BDB" w:rsidP="001139F2" w:rsidRDefault="00064BDB" w14:paraId="2BCD54D9" w14:textId="777777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Preparing the vegetable plots. </w:t>
            </w:r>
          </w:p>
          <w:p w:rsidR="00064BDB" w:rsidP="001139F2" w:rsidRDefault="00064BDB" w14:paraId="7F3CE404" w14:textId="777777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Weeding, digging. </w:t>
            </w:r>
          </w:p>
          <w:p w:rsidR="00064BDB" w:rsidP="001139F2" w:rsidRDefault="00064BDB" w14:paraId="20F46A74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Looking at different plants to grow</w:t>
            </w:r>
          </w:p>
          <w:p w:rsidR="00064BDB" w:rsidP="001139F2" w:rsidRDefault="00064BDB" w14:paraId="70B58820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Looking for mini beasts</w:t>
            </w:r>
          </w:p>
          <w:p w:rsidR="00064BDB" w:rsidP="001139F2" w:rsidRDefault="00064BDB" w14:paraId="74C3F12B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Changes over time. </w:t>
            </w:r>
          </w:p>
          <w:p w:rsidR="00064BDB" w:rsidP="001139F2" w:rsidRDefault="00064BDB" w14:paraId="6C5FEAC2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Leaves, rain, freezing, rain catcher</w:t>
            </w:r>
          </w:p>
          <w:p w:rsidR="00064BDB" w:rsidP="001139F2" w:rsidRDefault="00064BDB" w14:paraId="164F4D06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Ring games</w:t>
            </w:r>
          </w:p>
          <w:p w:rsidR="00064BDB" w:rsidP="001139F2" w:rsidRDefault="00064BDB" w14:paraId="6DA0ABA9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Parachute games</w:t>
            </w:r>
          </w:p>
          <w:p w:rsidR="00064BDB" w:rsidP="001139F2" w:rsidRDefault="00064BDB" w14:paraId="4F3168C3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Establishing rules and boundaries</w:t>
            </w:r>
          </w:p>
          <w:p w:rsidR="00064BDB" w:rsidP="001139F2" w:rsidRDefault="00064BDB" w14:paraId="7C7870F3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Physical activities</w:t>
            </w:r>
          </w:p>
          <w:p w:rsidR="00064BDB" w:rsidP="001139F2" w:rsidRDefault="00064BDB" w14:paraId="45AEC2F9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Body awareness – heart, exercise, spatial awareness</w:t>
            </w:r>
          </w:p>
          <w:p w:rsidR="00064BDB" w:rsidP="001139F2" w:rsidRDefault="00064BDB" w14:paraId="09B8FD8F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Worry dolls using twigs and sticks</w:t>
            </w:r>
          </w:p>
          <w:p w:rsidRPr="0090298D" w:rsidR="00064BDB" w:rsidP="001139F2" w:rsidRDefault="00064BDB" w14:paraId="64791C4F" w14:textId="0E06CB4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Colour hunt</w:t>
            </w:r>
          </w:p>
        </w:tc>
        <w:tc>
          <w:tcPr>
            <w:tcW w:w="3534" w:type="dxa"/>
            <w:gridSpan w:val="2"/>
            <w:tcMar/>
          </w:tcPr>
          <w:p w:rsidR="00064BDB" w:rsidP="001139F2" w:rsidRDefault="00064BDB" w14:paraId="1D16FD08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Role play</w:t>
            </w:r>
          </w:p>
          <w:p w:rsidR="00064BDB" w:rsidP="001139F2" w:rsidRDefault="00064BDB" w14:paraId="4FE9576E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Bird watching – tents/binoculars/bird watch</w:t>
            </w:r>
          </w:p>
          <w:p w:rsidR="00064BDB" w:rsidP="001139F2" w:rsidRDefault="00064BDB" w14:paraId="00D411B5" w14:textId="5F9D3D1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Make bird feeders</w:t>
            </w:r>
          </w:p>
          <w:p w:rsidR="00064BDB" w:rsidP="001139F2" w:rsidRDefault="00064BDB" w14:paraId="2E3DB82F" w14:textId="41493CF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Planting seeds/vegetables</w:t>
            </w:r>
          </w:p>
          <w:p w:rsidR="00064BDB" w:rsidP="001139F2" w:rsidRDefault="00064BDB" w14:paraId="31B4DD59" w14:textId="014E629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Maintaining the plots </w:t>
            </w:r>
          </w:p>
          <w:p w:rsidR="00064BDB" w:rsidP="001139F2" w:rsidRDefault="00064BDB" w14:paraId="3728C559" w14:textId="35B11E2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Instruments using natural resources</w:t>
            </w:r>
          </w:p>
          <w:p w:rsidR="00064BDB" w:rsidP="001139F2" w:rsidRDefault="00064BDB" w14:paraId="2C75B9E2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64BDB">
              <w:rPr>
                <w:rFonts w:asciiTheme="majorHAnsi" w:hAnsiTheme="majorHAnsi" w:cstheme="minorHAnsi"/>
                <w:sz w:val="20"/>
                <w:szCs w:val="20"/>
              </w:rPr>
              <w:t>Experiments to create different textures.</w:t>
            </w:r>
          </w:p>
          <w:p w:rsidR="00064BDB" w:rsidP="001139F2" w:rsidRDefault="00064BDB" w14:paraId="4920ED2F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Shape/number hunts</w:t>
            </w:r>
          </w:p>
          <w:p w:rsidRPr="0090298D" w:rsidR="00064BDB" w:rsidP="001139F2" w:rsidRDefault="00064BDB" w14:paraId="3F752302" w14:textId="68CBE73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64BDB">
              <w:rPr>
                <w:rFonts w:asciiTheme="majorHAnsi" w:hAnsiTheme="majorHAnsi" w:cstheme="minorHAnsi"/>
                <w:sz w:val="20"/>
                <w:szCs w:val="20"/>
              </w:rPr>
              <w:t>Selects appropriate resources and adapts work where necessary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using loose parts</w:t>
            </w:r>
          </w:p>
        </w:tc>
        <w:tc>
          <w:tcPr>
            <w:tcW w:w="3381" w:type="dxa"/>
            <w:gridSpan w:val="2"/>
            <w:tcMar/>
          </w:tcPr>
          <w:p w:rsidR="00064BDB" w:rsidP="001139F2" w:rsidRDefault="00064BDB" w14:paraId="26252CE7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Sports day races/stations</w:t>
            </w:r>
          </w:p>
          <w:p w:rsidR="00064BDB" w:rsidP="001139F2" w:rsidRDefault="00064BDB" w14:paraId="64FC2309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Noticing how things have grown</w:t>
            </w:r>
          </w:p>
          <w:p w:rsidR="00064BDB" w:rsidP="001139F2" w:rsidRDefault="00064BDB" w14:paraId="78715F9E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Harvest the vegetables</w:t>
            </w:r>
          </w:p>
          <w:p w:rsidR="00064BDB" w:rsidP="001139F2" w:rsidRDefault="00064BDB" w14:paraId="542600D0" w14:textId="777777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Watering the vegetables – why? </w:t>
            </w:r>
          </w:p>
          <w:p w:rsidR="00064BDB" w:rsidP="001139F2" w:rsidRDefault="00064BDB" w14:paraId="01CB4D09" w14:textId="07E22AA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Create out door theatres</w:t>
            </w:r>
          </w:p>
          <w:p w:rsidR="00D82945" w:rsidP="001139F2" w:rsidRDefault="00D82945" w14:paraId="0A8A5FFF" w14:textId="53F0963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Creating own maps</w:t>
            </w:r>
          </w:p>
          <w:p w:rsidR="00D82945" w:rsidP="001139F2" w:rsidRDefault="00D82945" w14:paraId="4FBF39CF" w14:textId="3D5C7BC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Use of pond – explore wider outdoor areas of school</w:t>
            </w:r>
          </w:p>
          <w:p w:rsidRPr="0090298D" w:rsidR="00064BDB" w:rsidP="001139F2" w:rsidRDefault="00064BDB" w14:paraId="02F1F59F" w14:textId="56010FE3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Pr="0090298D" w:rsidR="00BB0780" w:rsidP="0090298D" w:rsidRDefault="00BB0780" w14:paraId="720F6CC8" w14:textId="77777777">
      <w:pPr>
        <w:rPr>
          <w:rFonts w:asciiTheme="majorHAnsi" w:hAnsiTheme="majorHAnsi"/>
          <w:sz w:val="32"/>
        </w:rPr>
      </w:pPr>
    </w:p>
    <w:sectPr w:rsidRPr="0090298D" w:rsidR="00BB0780" w:rsidSect="0001275B">
      <w:pgSz w:w="16838" w:h="11906" w:orient="landscape" w:code="9"/>
      <w:pgMar w:top="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4A" w:rsidP="008F31F4" w:rsidRDefault="003E574A" w14:paraId="528FA2D1" w14:textId="77777777">
      <w:pPr>
        <w:spacing w:after="0" w:line="240" w:lineRule="auto"/>
      </w:pPr>
      <w:r>
        <w:separator/>
      </w:r>
    </w:p>
  </w:endnote>
  <w:endnote w:type="continuationSeparator" w:id="0">
    <w:p w:rsidR="003E574A" w:rsidP="008F31F4" w:rsidRDefault="003E574A" w14:paraId="45BB4D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4A" w:rsidP="008F31F4" w:rsidRDefault="003E574A" w14:paraId="70FFCEF9" w14:textId="77777777">
      <w:pPr>
        <w:spacing w:after="0" w:line="240" w:lineRule="auto"/>
      </w:pPr>
      <w:r>
        <w:separator/>
      </w:r>
    </w:p>
  </w:footnote>
  <w:footnote w:type="continuationSeparator" w:id="0">
    <w:p w:rsidR="003E574A" w:rsidP="008F31F4" w:rsidRDefault="003E574A" w14:paraId="3775F30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F80"/>
    <w:multiLevelType w:val="hybridMultilevel"/>
    <w:tmpl w:val="34B0972E"/>
    <w:lvl w:ilvl="0" w:tplc="573AB3F4">
      <w:start w:val="1"/>
      <w:numFmt w:val="decimal"/>
      <w:lvlText w:val="%1."/>
      <w:lvlJc w:val="left"/>
      <w:pPr>
        <w:ind w:left="1440" w:hanging="360"/>
      </w:pPr>
      <w:rPr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F479EA"/>
    <w:multiLevelType w:val="multilevel"/>
    <w:tmpl w:val="B2DEA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3757"/>
    <w:multiLevelType w:val="multilevel"/>
    <w:tmpl w:val="0558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56C"/>
    <w:multiLevelType w:val="multilevel"/>
    <w:tmpl w:val="88162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457"/>
    <w:multiLevelType w:val="hybridMultilevel"/>
    <w:tmpl w:val="FDA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7E96F49"/>
    <w:multiLevelType w:val="hybridMultilevel"/>
    <w:tmpl w:val="0558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2DFA"/>
    <w:multiLevelType w:val="hybridMultilevel"/>
    <w:tmpl w:val="1AB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87E20E6"/>
    <w:multiLevelType w:val="hybridMultilevel"/>
    <w:tmpl w:val="A38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2577"/>
    <w:multiLevelType w:val="hybridMultilevel"/>
    <w:tmpl w:val="08E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80"/>
    <w:rsid w:val="0001275B"/>
    <w:rsid w:val="00020788"/>
    <w:rsid w:val="00022CB1"/>
    <w:rsid w:val="000377AA"/>
    <w:rsid w:val="00053143"/>
    <w:rsid w:val="00064BDB"/>
    <w:rsid w:val="00076FC7"/>
    <w:rsid w:val="000867F4"/>
    <w:rsid w:val="00086FFA"/>
    <w:rsid w:val="00087AF6"/>
    <w:rsid w:val="000B1F5B"/>
    <w:rsid w:val="000B5F07"/>
    <w:rsid w:val="000D6A58"/>
    <w:rsid w:val="001000B1"/>
    <w:rsid w:val="001139F2"/>
    <w:rsid w:val="0012685B"/>
    <w:rsid w:val="00170BFE"/>
    <w:rsid w:val="00180D8C"/>
    <w:rsid w:val="001A7A6E"/>
    <w:rsid w:val="001C0CCF"/>
    <w:rsid w:val="001D1C47"/>
    <w:rsid w:val="001E398E"/>
    <w:rsid w:val="00222C43"/>
    <w:rsid w:val="0022325D"/>
    <w:rsid w:val="00230F24"/>
    <w:rsid w:val="0023232E"/>
    <w:rsid w:val="0023611E"/>
    <w:rsid w:val="0025457A"/>
    <w:rsid w:val="00256926"/>
    <w:rsid w:val="002E0174"/>
    <w:rsid w:val="002E11AA"/>
    <w:rsid w:val="002E2F54"/>
    <w:rsid w:val="002F5B89"/>
    <w:rsid w:val="00315BF6"/>
    <w:rsid w:val="00321A88"/>
    <w:rsid w:val="003439F7"/>
    <w:rsid w:val="003504D8"/>
    <w:rsid w:val="0036297F"/>
    <w:rsid w:val="0037294D"/>
    <w:rsid w:val="00394B73"/>
    <w:rsid w:val="003971A5"/>
    <w:rsid w:val="003C3F5D"/>
    <w:rsid w:val="003D2482"/>
    <w:rsid w:val="003D26F2"/>
    <w:rsid w:val="003E574A"/>
    <w:rsid w:val="00445180"/>
    <w:rsid w:val="00484C8D"/>
    <w:rsid w:val="004B2457"/>
    <w:rsid w:val="004C3B3B"/>
    <w:rsid w:val="004D377A"/>
    <w:rsid w:val="004E1065"/>
    <w:rsid w:val="004E6F5D"/>
    <w:rsid w:val="005132AD"/>
    <w:rsid w:val="0053508E"/>
    <w:rsid w:val="00541E06"/>
    <w:rsid w:val="005830D4"/>
    <w:rsid w:val="005E2FD6"/>
    <w:rsid w:val="005E53CB"/>
    <w:rsid w:val="00634D8A"/>
    <w:rsid w:val="00636F3E"/>
    <w:rsid w:val="00645F8E"/>
    <w:rsid w:val="006549D0"/>
    <w:rsid w:val="0065524B"/>
    <w:rsid w:val="00657729"/>
    <w:rsid w:val="006650AD"/>
    <w:rsid w:val="0068544E"/>
    <w:rsid w:val="00685DA3"/>
    <w:rsid w:val="006F3D7A"/>
    <w:rsid w:val="0072025B"/>
    <w:rsid w:val="007332CE"/>
    <w:rsid w:val="00751D9E"/>
    <w:rsid w:val="00756DBB"/>
    <w:rsid w:val="0077295E"/>
    <w:rsid w:val="00776389"/>
    <w:rsid w:val="007A38C5"/>
    <w:rsid w:val="007A3F9B"/>
    <w:rsid w:val="007A5867"/>
    <w:rsid w:val="007C4550"/>
    <w:rsid w:val="007E762B"/>
    <w:rsid w:val="007F79B4"/>
    <w:rsid w:val="00803515"/>
    <w:rsid w:val="00810484"/>
    <w:rsid w:val="008170AD"/>
    <w:rsid w:val="0083409D"/>
    <w:rsid w:val="00893C9C"/>
    <w:rsid w:val="008940DB"/>
    <w:rsid w:val="008C7D35"/>
    <w:rsid w:val="008E562E"/>
    <w:rsid w:val="008E73CC"/>
    <w:rsid w:val="008F2751"/>
    <w:rsid w:val="008F2C30"/>
    <w:rsid w:val="008F31F4"/>
    <w:rsid w:val="008F772A"/>
    <w:rsid w:val="0090298D"/>
    <w:rsid w:val="00916849"/>
    <w:rsid w:val="009267EB"/>
    <w:rsid w:val="00932B70"/>
    <w:rsid w:val="00947F0E"/>
    <w:rsid w:val="00954772"/>
    <w:rsid w:val="00962900"/>
    <w:rsid w:val="0099714B"/>
    <w:rsid w:val="009E0343"/>
    <w:rsid w:val="009E1DA2"/>
    <w:rsid w:val="009E4A6C"/>
    <w:rsid w:val="00A03612"/>
    <w:rsid w:val="00A11EB5"/>
    <w:rsid w:val="00A1639F"/>
    <w:rsid w:val="00A20738"/>
    <w:rsid w:val="00A34708"/>
    <w:rsid w:val="00A4007F"/>
    <w:rsid w:val="00A41383"/>
    <w:rsid w:val="00A911DF"/>
    <w:rsid w:val="00AA6AEC"/>
    <w:rsid w:val="00AB33B9"/>
    <w:rsid w:val="00AC6293"/>
    <w:rsid w:val="00AE3A37"/>
    <w:rsid w:val="00B434E4"/>
    <w:rsid w:val="00B863E6"/>
    <w:rsid w:val="00B91C9D"/>
    <w:rsid w:val="00BA71EE"/>
    <w:rsid w:val="00BA7B69"/>
    <w:rsid w:val="00BB0780"/>
    <w:rsid w:val="00BB62A0"/>
    <w:rsid w:val="00BC7057"/>
    <w:rsid w:val="00BD0893"/>
    <w:rsid w:val="00BD74A7"/>
    <w:rsid w:val="00C20683"/>
    <w:rsid w:val="00C227EB"/>
    <w:rsid w:val="00C250CB"/>
    <w:rsid w:val="00C267E1"/>
    <w:rsid w:val="00C534BD"/>
    <w:rsid w:val="00C60409"/>
    <w:rsid w:val="00C63E67"/>
    <w:rsid w:val="00C677EE"/>
    <w:rsid w:val="00CF728E"/>
    <w:rsid w:val="00D12C38"/>
    <w:rsid w:val="00D2292F"/>
    <w:rsid w:val="00D31BEE"/>
    <w:rsid w:val="00D45BBF"/>
    <w:rsid w:val="00D648D8"/>
    <w:rsid w:val="00D82945"/>
    <w:rsid w:val="00DB3F6B"/>
    <w:rsid w:val="00DC64D5"/>
    <w:rsid w:val="00E21A49"/>
    <w:rsid w:val="00E31AF1"/>
    <w:rsid w:val="00E34445"/>
    <w:rsid w:val="00E34D1E"/>
    <w:rsid w:val="00E4237C"/>
    <w:rsid w:val="00E528E5"/>
    <w:rsid w:val="00E711B3"/>
    <w:rsid w:val="00E71AEF"/>
    <w:rsid w:val="00E976E4"/>
    <w:rsid w:val="00EA23DA"/>
    <w:rsid w:val="00EB3AF5"/>
    <w:rsid w:val="00EB6745"/>
    <w:rsid w:val="00F02382"/>
    <w:rsid w:val="00F1709B"/>
    <w:rsid w:val="00F2311E"/>
    <w:rsid w:val="00F3252A"/>
    <w:rsid w:val="00F344B8"/>
    <w:rsid w:val="00F36221"/>
    <w:rsid w:val="00F373CA"/>
    <w:rsid w:val="00F9385F"/>
    <w:rsid w:val="00F96CB5"/>
    <w:rsid w:val="00FB0C50"/>
    <w:rsid w:val="00FC6A49"/>
    <w:rsid w:val="00FD5BF5"/>
    <w:rsid w:val="00FD6090"/>
    <w:rsid w:val="071DD102"/>
    <w:rsid w:val="0BAC72C5"/>
    <w:rsid w:val="1119B874"/>
    <w:rsid w:val="1F015304"/>
    <w:rsid w:val="25C7BCBE"/>
    <w:rsid w:val="282D293B"/>
    <w:rsid w:val="2D518657"/>
    <w:rsid w:val="323D2319"/>
    <w:rsid w:val="378ED9DB"/>
    <w:rsid w:val="3E86D785"/>
    <w:rsid w:val="4DF4954B"/>
    <w:rsid w:val="55C0F1C3"/>
    <w:rsid w:val="5D590C14"/>
    <w:rsid w:val="651FFF65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character" w:styleId="eop" w:customStyle="1">
    <w:name w:val="eop"/>
    <w:basedOn w:val="DefaultParagraphFont"/>
    <w:rsid w:val="0023232E"/>
  </w:style>
  <w:style w:type="paragraph" w:styleId="paragraph" w:customStyle="1">
    <w:name w:val="paragraph"/>
    <w:basedOn w:val="Normal"/>
    <w:rsid w:val="002323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0D8C"/>
    <w:pPr>
      <w:spacing w:line="256" w:lineRule="auto"/>
      <w:ind w:left="720"/>
      <w:contextualSpacing/>
    </w:pPr>
  </w:style>
  <w:style w:type="paragraph" w:styleId="Default" w:customStyle="1">
    <w:name w:val="Default"/>
    <w:rsid w:val="00180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2oo xmlns="bad68dee-5c11-4e83-bc6a-df3da9f24b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3" ma:contentTypeDescription="Create a new document." ma:contentTypeScope="" ma:versionID="52df75963e0817cab90aa3ae12d0a73a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158996c9f56a3131ff3846a0755e86ee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2o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2oo" ma:index="20" nillable="true" ma:displayName="Number" ma:internalName="w2o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EE26B-F0AC-40ED-960F-F547822333F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f34b5f7-525c-49cd-a176-f2f082794d9b"/>
    <ds:schemaRef ds:uri="bad68dee-5c11-4e83-bc6a-df3da9f24b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4F0DFE-B06D-491E-AF8E-B636B64BA9E7}"/>
</file>

<file path=customXml/itemProps3.xml><?xml version="1.0" encoding="utf-8"?>
<ds:datastoreItem xmlns:ds="http://schemas.openxmlformats.org/officeDocument/2006/customXml" ds:itemID="{96AEE94A-008C-4DD0-827D-4616AF5587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Concero UK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Emily Phillips</cp:lastModifiedBy>
  <cp:revision>3</cp:revision>
  <cp:lastPrinted>2019-08-30T14:32:00Z</cp:lastPrinted>
  <dcterms:created xsi:type="dcterms:W3CDTF">2020-07-20T11:19:00Z</dcterms:created>
  <dcterms:modified xsi:type="dcterms:W3CDTF">2020-08-25T09:36:46Z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