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17" w:type="dxa"/>
        <w:tblLook w:val="04A0" w:firstRow="1" w:lastRow="0" w:firstColumn="1" w:lastColumn="0" w:noHBand="0" w:noVBand="1"/>
      </w:tblPr>
      <w:tblGrid>
        <w:gridCol w:w="4676"/>
        <w:gridCol w:w="5655"/>
        <w:gridCol w:w="5186"/>
      </w:tblGrid>
      <w:tr w:rsidR="00F41F4A" w14:paraId="5F58792D" w14:textId="77777777" w:rsidTr="725EDF2E">
        <w:trPr>
          <w:trHeight w:val="1266"/>
        </w:trPr>
        <w:tc>
          <w:tcPr>
            <w:tcW w:w="4676" w:type="dxa"/>
            <w:shd w:val="clear" w:color="auto" w:fill="FFC000" w:themeFill="accent4"/>
          </w:tcPr>
          <w:p w14:paraId="4513C796" w14:textId="77777777" w:rsidR="005979B9" w:rsidRPr="009B0F36" w:rsidRDefault="25F7A482" w:rsidP="725EDF2E">
            <w:pPr>
              <w:rPr>
                <w:rFonts w:ascii="NTPreCursive" w:hAnsi="NTPreCursive"/>
                <w:sz w:val="32"/>
                <w:szCs w:val="32"/>
              </w:rPr>
            </w:pPr>
            <w:r w:rsidRPr="725EDF2E">
              <w:rPr>
                <w:rFonts w:ascii="NTPreCursive" w:hAnsi="NTPreCursive"/>
                <w:sz w:val="32"/>
                <w:szCs w:val="32"/>
              </w:rPr>
              <w:t>Ple</w:t>
            </w:r>
            <w:r w:rsidR="64B0FF24" w:rsidRPr="725EDF2E">
              <w:rPr>
                <w:rFonts w:ascii="NTPreCursive" w:hAnsi="NTPreCursive"/>
                <w:sz w:val="32"/>
                <w:szCs w:val="32"/>
              </w:rPr>
              <w:t>ase</w:t>
            </w:r>
            <w:r w:rsidRPr="725EDF2E">
              <w:rPr>
                <w:rFonts w:ascii="NTPreCursive" w:hAnsi="NTPreCursive"/>
                <w:sz w:val="32"/>
                <w:szCs w:val="32"/>
              </w:rPr>
              <w:t xml:space="preserve"> complete each act</w:t>
            </w:r>
            <w:r w:rsidR="1ADDBB20" w:rsidRPr="725EDF2E">
              <w:rPr>
                <w:rFonts w:ascii="NTPreCursive" w:hAnsi="NTPreCursive"/>
                <w:sz w:val="32"/>
                <w:szCs w:val="32"/>
              </w:rPr>
              <w:t>ivity to support your learning.</w:t>
            </w:r>
          </w:p>
        </w:tc>
        <w:tc>
          <w:tcPr>
            <w:tcW w:w="5655" w:type="dxa"/>
            <w:shd w:val="clear" w:color="auto" w:fill="FFC000" w:themeFill="accent4"/>
            <w:vAlign w:val="center"/>
          </w:tcPr>
          <w:p w14:paraId="6B101A20" w14:textId="73849392" w:rsidR="00A501CD" w:rsidRPr="00A501CD" w:rsidRDefault="00C53258" w:rsidP="725EDF2E">
            <w:pPr>
              <w:jc w:val="center"/>
              <w:rPr>
                <w:rFonts w:ascii="NTPreCursive" w:hAnsi="NTPreCursive"/>
                <w:b/>
                <w:bCs/>
                <w:sz w:val="32"/>
                <w:szCs w:val="32"/>
              </w:rPr>
            </w:pPr>
            <w:r>
              <w:rPr>
                <w:rFonts w:ascii="NTPreCursive" w:hAnsi="NTPreCursive"/>
                <w:b/>
                <w:bCs/>
                <w:sz w:val="32"/>
                <w:szCs w:val="32"/>
              </w:rPr>
              <w:t>Year R</w:t>
            </w:r>
            <w:r w:rsidR="00253F8A">
              <w:rPr>
                <w:rFonts w:ascii="NTPreCursive" w:hAnsi="NTPreCursive"/>
                <w:b/>
                <w:bCs/>
                <w:sz w:val="32"/>
                <w:szCs w:val="32"/>
              </w:rPr>
              <w:t>eception</w:t>
            </w:r>
          </w:p>
          <w:p w14:paraId="1F500932" w14:textId="77777777" w:rsidR="00A501CD" w:rsidRDefault="1ADDBB20" w:rsidP="725EDF2E">
            <w:pPr>
              <w:jc w:val="center"/>
              <w:rPr>
                <w:rFonts w:ascii="NTPreCursive" w:hAnsi="NTPreCursive"/>
                <w:sz w:val="32"/>
                <w:szCs w:val="32"/>
              </w:rPr>
            </w:pPr>
            <w:r w:rsidRPr="725EDF2E">
              <w:rPr>
                <w:rFonts w:ascii="NTPreCursive" w:hAnsi="NTPreCursive"/>
                <w:b/>
                <w:bCs/>
                <w:sz w:val="32"/>
                <w:szCs w:val="32"/>
              </w:rPr>
              <w:t>Home Learning</w:t>
            </w:r>
            <w:r w:rsidRPr="725EDF2E">
              <w:rPr>
                <w:rFonts w:ascii="NTPreCursive" w:hAnsi="NTPreCursive"/>
                <w:sz w:val="32"/>
                <w:szCs w:val="32"/>
              </w:rPr>
              <w:t xml:space="preserve"> </w:t>
            </w:r>
          </w:p>
          <w:p w14:paraId="52280734" w14:textId="157A1126" w:rsidR="005979B9" w:rsidRPr="009B0F36" w:rsidRDefault="00961FC8" w:rsidP="725EDF2E">
            <w:pPr>
              <w:jc w:val="center"/>
              <w:rPr>
                <w:rFonts w:ascii="NTPreCursive" w:hAnsi="NTPreCursive"/>
                <w:sz w:val="32"/>
                <w:szCs w:val="32"/>
              </w:rPr>
            </w:pPr>
            <w:r>
              <w:rPr>
                <w:rFonts w:ascii="NTPreCursive" w:hAnsi="NTPreCursive"/>
                <w:sz w:val="32"/>
                <w:szCs w:val="32"/>
              </w:rPr>
              <w:t>Under The Sea</w:t>
            </w:r>
          </w:p>
        </w:tc>
        <w:tc>
          <w:tcPr>
            <w:tcW w:w="5186" w:type="dxa"/>
            <w:shd w:val="clear" w:color="auto" w:fill="FFC000" w:themeFill="accent4"/>
            <w:vAlign w:val="center"/>
          </w:tcPr>
          <w:p w14:paraId="621A04BD" w14:textId="7FDC06EF" w:rsidR="005979B9" w:rsidRDefault="00961FC8" w:rsidP="725EDF2E">
            <w:pPr>
              <w:jc w:val="center"/>
              <w:rPr>
                <w:rFonts w:ascii="NTPreCursive" w:hAnsi="NTPreCursive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47404609" wp14:editId="3004B0A5">
                  <wp:simplePos x="0" y="0"/>
                  <wp:positionH relativeFrom="column">
                    <wp:posOffset>1010920</wp:posOffset>
                  </wp:positionH>
                  <wp:positionV relativeFrom="paragraph">
                    <wp:posOffset>14605</wp:posOffset>
                  </wp:positionV>
                  <wp:extent cx="942975" cy="942975"/>
                  <wp:effectExtent l="0" t="0" r="9525" b="9525"/>
                  <wp:wrapSquare wrapText="bothSides"/>
                  <wp:docPr id="8" name="Picture 8" descr="http://s7.orientaltrading.com/is/image/OrientalTrading/VIEWER_ZOOM/rainbow-fish-share-and-sparkle-game~68543-a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7.orientaltrading.com/is/image/OrientalTrading/VIEWER_ZOOM/rainbow-fish-share-and-sparkle-game~68543-a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2A6659" w14:textId="0CB75DB0" w:rsidR="00294A1C" w:rsidRPr="009B0F36" w:rsidRDefault="00294A1C" w:rsidP="725EDF2E">
            <w:pPr>
              <w:jc w:val="center"/>
              <w:rPr>
                <w:rFonts w:ascii="NTPreCursive" w:hAnsi="NTPreCursive"/>
                <w:sz w:val="32"/>
                <w:szCs w:val="32"/>
              </w:rPr>
            </w:pPr>
          </w:p>
        </w:tc>
      </w:tr>
      <w:tr w:rsidR="00F41F4A" w14:paraId="36413E2D" w14:textId="77777777" w:rsidTr="725EDF2E">
        <w:tc>
          <w:tcPr>
            <w:tcW w:w="4676" w:type="dxa"/>
          </w:tcPr>
          <w:p w14:paraId="7B1876AB" w14:textId="09082CAB" w:rsidR="00961FC8" w:rsidRPr="009B0F36" w:rsidRDefault="00F41F4A" w:rsidP="002227B8">
            <w:pPr>
              <w:rPr>
                <w:rFonts w:ascii="NTPreCursive" w:hAnsi="NTPreCursive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A6621B" wp14:editId="7DC72D49">
                  <wp:extent cx="2258874" cy="2919307"/>
                  <wp:effectExtent l="0" t="0" r="8255" b="0"/>
                  <wp:docPr id="11" name="Picture 1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798" cy="2929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FC8">
              <w:rPr>
                <w:rFonts w:ascii="NTPreCursive" w:hAnsi="NTPreCursive"/>
                <w:sz w:val="32"/>
                <w:szCs w:val="32"/>
              </w:rPr>
              <w:t>……..</w:t>
            </w:r>
          </w:p>
        </w:tc>
        <w:tc>
          <w:tcPr>
            <w:tcW w:w="5655" w:type="dxa"/>
          </w:tcPr>
          <w:p w14:paraId="00AAE90A" w14:textId="20C8FC39" w:rsidR="00724898" w:rsidRDefault="00E12B98" w:rsidP="00724898">
            <w:pPr>
              <w:rPr>
                <w:rFonts w:ascii="NTPreCursive" w:hAnsi="NTPreCursive"/>
                <w:sz w:val="32"/>
                <w:szCs w:val="32"/>
              </w:rPr>
            </w:pPr>
            <w:r>
              <w:rPr>
                <w:rFonts w:ascii="NTPreCursive" w:hAnsi="NTPreCursive"/>
                <w:sz w:val="32"/>
                <w:szCs w:val="32"/>
              </w:rPr>
              <w:t>Watch the Rainbow Fish Story.</w:t>
            </w:r>
          </w:p>
          <w:p w14:paraId="17464D3C" w14:textId="0B61F13C" w:rsidR="00961FC8" w:rsidRDefault="001173CE" w:rsidP="00724898">
            <w:hyperlink r:id="rId12" w:history="1">
              <w:r w:rsidR="00E12B98" w:rsidRPr="00E12B98">
                <w:rPr>
                  <w:color w:val="0000FF"/>
                  <w:u w:val="single"/>
                </w:rPr>
                <w:t>https://www.youtube.com/watch?v=Nb2msIQo6TI</w:t>
              </w:r>
            </w:hyperlink>
          </w:p>
          <w:p w14:paraId="3477E57B" w14:textId="76AB7DF1" w:rsidR="00FC04C6" w:rsidRDefault="00FC04C6" w:rsidP="00724898"/>
          <w:p w14:paraId="794B99BD" w14:textId="187AD328" w:rsidR="00FC04C6" w:rsidRDefault="00071468" w:rsidP="007248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Listen to </w:t>
            </w:r>
            <w:r w:rsidR="00FC04C6" w:rsidRPr="00FC04C6">
              <w:rPr>
                <w:rFonts w:ascii="Times New Roman" w:hAnsi="Times New Roman" w:cs="Times New Roman"/>
                <w:b/>
              </w:rPr>
              <w:t>the Rainbow Fish Song</w:t>
            </w:r>
          </w:p>
          <w:p w14:paraId="4E8A5C95" w14:textId="6A62415C" w:rsidR="00FC04C6" w:rsidRDefault="001173CE" w:rsidP="00724898">
            <w:hyperlink r:id="rId13" w:history="1">
              <w:r w:rsidR="00FC04C6" w:rsidRPr="00FC04C6">
                <w:rPr>
                  <w:color w:val="0000FF"/>
                  <w:u w:val="single"/>
                </w:rPr>
                <w:t>https://www.youtube.com/watch?v=TzgpA86x94U</w:t>
              </w:r>
            </w:hyperlink>
          </w:p>
          <w:p w14:paraId="2319548C" w14:textId="6DE79E08" w:rsidR="00FC04C6" w:rsidRDefault="00FC04C6" w:rsidP="00724898">
            <w:pPr>
              <w:rPr>
                <w:rFonts w:ascii="NTPreCursive" w:hAnsi="NTPreCursive"/>
                <w:sz w:val="32"/>
                <w:szCs w:val="32"/>
              </w:rPr>
            </w:pPr>
          </w:p>
          <w:p w14:paraId="4CA8C9E3" w14:textId="69A6840D" w:rsidR="00961FC8" w:rsidRDefault="00071468" w:rsidP="00724898">
            <w:pPr>
              <w:rPr>
                <w:rFonts w:ascii="NTPreCursive" w:hAnsi="NTPreCursive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5CDB16AB" wp14:editId="3DA89688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191135</wp:posOffset>
                  </wp:positionV>
                  <wp:extent cx="1524000" cy="1590040"/>
                  <wp:effectExtent l="0" t="0" r="0" b="0"/>
                  <wp:wrapSquare wrapText="bothSides"/>
                  <wp:docPr id="15" name="Picture 15" descr="Rainbow Fish song.  Great book, maybe could compose a different melody to use on Orff instrumen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ainbow Fish song.  Great book, maybe could compose a different melody to use on Orff instrument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2EC809" w14:textId="44405CC0" w:rsidR="00FC04C6" w:rsidRDefault="00FC04C6" w:rsidP="00724898">
            <w:pPr>
              <w:rPr>
                <w:rFonts w:ascii="NTPreCursive" w:hAnsi="NTPreCursive"/>
                <w:sz w:val="32"/>
                <w:szCs w:val="32"/>
              </w:rPr>
            </w:pPr>
          </w:p>
          <w:p w14:paraId="30DA061A" w14:textId="77777777" w:rsidR="00FC04C6" w:rsidRDefault="00FC04C6" w:rsidP="00724898">
            <w:pPr>
              <w:rPr>
                <w:rFonts w:ascii="NTPreCursive" w:hAnsi="NTPreCursive"/>
                <w:sz w:val="32"/>
                <w:szCs w:val="32"/>
              </w:rPr>
            </w:pPr>
          </w:p>
          <w:p w14:paraId="34F52DE3" w14:textId="77777777" w:rsidR="00E12B98" w:rsidRDefault="00E12B98" w:rsidP="00724898">
            <w:pPr>
              <w:rPr>
                <w:rFonts w:ascii="NTPreCursive" w:hAnsi="NTPreCursive"/>
                <w:sz w:val="32"/>
                <w:szCs w:val="32"/>
              </w:rPr>
            </w:pPr>
          </w:p>
          <w:p w14:paraId="0A37501D" w14:textId="4352D604" w:rsidR="00E12B98" w:rsidRPr="009B0F36" w:rsidRDefault="00E12B98" w:rsidP="00724898">
            <w:pPr>
              <w:rPr>
                <w:rFonts w:ascii="NTPreCursive" w:hAnsi="NTPreCursive"/>
                <w:sz w:val="32"/>
                <w:szCs w:val="32"/>
              </w:rPr>
            </w:pPr>
          </w:p>
        </w:tc>
        <w:tc>
          <w:tcPr>
            <w:tcW w:w="5186" w:type="dxa"/>
          </w:tcPr>
          <w:p w14:paraId="5DAB6C7B" w14:textId="32C89CAD" w:rsidR="005979B9" w:rsidRPr="00E12B98" w:rsidRDefault="00E12B98" w:rsidP="00961FC8">
            <w:pPr>
              <w:rPr>
                <w:rFonts w:ascii="NTPreCursive" w:hAnsi="NTPreCursive"/>
              </w:rPr>
            </w:pPr>
            <w:r w:rsidRPr="00E12B98">
              <w:rPr>
                <w:rFonts w:ascii="Algerian" w:hAnsi="Algerian"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EA4F9" wp14:editId="3DF365AD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1153795</wp:posOffset>
                      </wp:positionV>
                      <wp:extent cx="2924175" cy="1781175"/>
                      <wp:effectExtent l="0" t="0" r="2857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4175" cy="1781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ECD653" w14:textId="77777777" w:rsidR="00E12B98" w:rsidRPr="00E12B98" w:rsidRDefault="00E12B98" w:rsidP="00E12B98">
                                  <w:pPr>
                                    <w:rPr>
                                      <w:rFonts w:ascii="NTPreCursive" w:hAnsi="NTPreCursive"/>
                                      <w:sz w:val="18"/>
                                      <w:szCs w:val="18"/>
                                    </w:rPr>
                                  </w:pPr>
                                  <w:r w:rsidRPr="00E12B98">
                                    <w:rPr>
                                      <w:rFonts w:ascii="NTPreCursive" w:hAnsi="NTPreCursive"/>
                                      <w:sz w:val="18"/>
                                      <w:szCs w:val="18"/>
                                    </w:rPr>
                                    <w:t xml:space="preserve">1. Cut the kitchen roll into the shape of a rainbow. </w:t>
                                  </w:r>
                                </w:p>
                                <w:p w14:paraId="19C4DD56" w14:textId="172E07C5" w:rsidR="00E12B98" w:rsidRPr="00E12B98" w:rsidRDefault="00E12B98" w:rsidP="00E12B98">
                                  <w:pPr>
                                    <w:rPr>
                                      <w:rFonts w:ascii="NTPreCursive" w:hAnsi="NTPreCursive"/>
                                      <w:sz w:val="18"/>
                                      <w:szCs w:val="18"/>
                                    </w:rPr>
                                  </w:pPr>
                                  <w:r w:rsidRPr="00E12B98">
                                    <w:rPr>
                                      <w:rFonts w:ascii="NTPreCursive" w:hAnsi="NTPreCursive"/>
                                      <w:sz w:val="18"/>
                                      <w:szCs w:val="18"/>
                                    </w:rPr>
                                    <w:t xml:space="preserve">2. At each end, use the felt-tip pens to colour a rainbow about 2cm up from the bottom. Remember the order of the colours: red, orange, yellow, green, blue, indigo, violet. </w:t>
                                  </w:r>
                                </w:p>
                                <w:p w14:paraId="306BF7C5" w14:textId="77777777" w:rsidR="00E12B98" w:rsidRPr="00E12B98" w:rsidRDefault="00E12B98" w:rsidP="00E12B98">
                                  <w:pPr>
                                    <w:rPr>
                                      <w:rFonts w:ascii="NTPreCursive" w:hAnsi="NTPreCursive"/>
                                      <w:sz w:val="18"/>
                                      <w:szCs w:val="18"/>
                                    </w:rPr>
                                  </w:pPr>
                                  <w:r w:rsidRPr="00E12B98">
                                    <w:rPr>
                                      <w:rFonts w:ascii="NTPreCursive" w:hAnsi="NTPreCursive"/>
                                      <w:sz w:val="18"/>
                                      <w:szCs w:val="18"/>
                                    </w:rPr>
                                    <w:t xml:space="preserve">3. Attach the paperclip to the top of the rainbow and tie a piece of thread to it. This will allow you to hold your rainbow. </w:t>
                                  </w:r>
                                </w:p>
                                <w:p w14:paraId="390D1E01" w14:textId="77777777" w:rsidR="00E12B98" w:rsidRPr="00E12B98" w:rsidRDefault="00E12B98" w:rsidP="00E12B98">
                                  <w:pPr>
                                    <w:rPr>
                                      <w:rFonts w:ascii="NTPreCursive" w:hAnsi="NTPreCursive"/>
                                      <w:sz w:val="18"/>
                                      <w:szCs w:val="18"/>
                                    </w:rPr>
                                  </w:pPr>
                                  <w:r w:rsidRPr="00E12B98">
                                    <w:rPr>
                                      <w:rFonts w:ascii="NTPreCursive" w:hAnsi="NTPreCursive"/>
                                      <w:sz w:val="18"/>
                                      <w:szCs w:val="18"/>
                                    </w:rPr>
                                    <w:t xml:space="preserve">4. Add water to the two bowls. </w:t>
                                  </w:r>
                                </w:p>
                                <w:p w14:paraId="4744D33F" w14:textId="77777777" w:rsidR="00E12B98" w:rsidRPr="00E12B98" w:rsidRDefault="00E12B98" w:rsidP="00E12B98">
                                  <w:pPr>
                                    <w:rPr>
                                      <w:rFonts w:ascii="NTPreCursive" w:hAnsi="NTPreCursive"/>
                                      <w:sz w:val="18"/>
                                      <w:szCs w:val="18"/>
                                    </w:rPr>
                                  </w:pPr>
                                  <w:r w:rsidRPr="00E12B98">
                                    <w:rPr>
                                      <w:rFonts w:ascii="NTPreCursive" w:hAnsi="NTPreCursive"/>
                                      <w:sz w:val="18"/>
                                      <w:szCs w:val="18"/>
                                    </w:rPr>
                                    <w:t xml:space="preserve">5. Hold the rainbow with both ends slightly submerged into each bowl of water and watch your rainbow grow. </w:t>
                                  </w:r>
                                </w:p>
                                <w:p w14:paraId="66903CCD" w14:textId="0FF52FBC" w:rsidR="00E12B98" w:rsidRPr="00E12B98" w:rsidRDefault="00E12B98" w:rsidP="00E12B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EEA4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15.55pt;margin-top:90.85pt;width:230.25pt;height:14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" fillcolor="white [3201]" strokeweight=".5pt">
                      <v:textbox>
                        <w:txbxContent>
                          <w:p w14:paraId="5BECD653" w14:textId="77777777" w:rsidR="00E12B98" w:rsidRPr="00E12B98" w:rsidRDefault="00E12B98" w:rsidP="00E12B98">
                            <w:pPr>
                              <w:rPr>
                                <w:rFonts w:ascii="NTPreCursive" w:hAnsi="NTPreCursive"/>
                                <w:sz w:val="18"/>
                                <w:szCs w:val="18"/>
                              </w:rPr>
                            </w:pPr>
                            <w:r w:rsidRPr="00E12B98">
                              <w:rPr>
                                <w:rFonts w:ascii="NTPreCursive" w:hAnsi="NTPreCursive"/>
                                <w:sz w:val="18"/>
                                <w:szCs w:val="18"/>
                              </w:rPr>
                              <w:t xml:space="preserve">1. Cut the kitchen roll into the shape of a rainbow. </w:t>
                            </w:r>
                          </w:p>
                          <w:p w14:paraId="19C4DD56" w14:textId="172E07C5" w:rsidR="00E12B98" w:rsidRPr="00E12B98" w:rsidRDefault="00E12B98" w:rsidP="00E12B98">
                            <w:pPr>
                              <w:rPr>
                                <w:rFonts w:ascii="NTPreCursive" w:hAnsi="NTPreCursive"/>
                                <w:sz w:val="18"/>
                                <w:szCs w:val="18"/>
                              </w:rPr>
                            </w:pPr>
                            <w:r w:rsidRPr="00E12B98">
                              <w:rPr>
                                <w:rFonts w:ascii="NTPreCursive" w:hAnsi="NTPreCursive"/>
                                <w:sz w:val="18"/>
                                <w:szCs w:val="18"/>
                              </w:rPr>
                              <w:t xml:space="preserve">2. At each end, use the felt-tip pens to colour a rainbow about 2cm up from the bottom. Remember the order of the colours: red, orange, yellow, green, blue, indigo, violet. </w:t>
                            </w:r>
                          </w:p>
                          <w:p w14:paraId="306BF7C5" w14:textId="77777777" w:rsidR="00E12B98" w:rsidRPr="00E12B98" w:rsidRDefault="00E12B98" w:rsidP="00E12B98">
                            <w:pPr>
                              <w:rPr>
                                <w:rFonts w:ascii="NTPreCursive" w:hAnsi="NTPreCursive"/>
                                <w:sz w:val="18"/>
                                <w:szCs w:val="18"/>
                              </w:rPr>
                            </w:pPr>
                            <w:r w:rsidRPr="00E12B98">
                              <w:rPr>
                                <w:rFonts w:ascii="NTPreCursive" w:hAnsi="NTPreCursive"/>
                                <w:sz w:val="18"/>
                                <w:szCs w:val="18"/>
                              </w:rPr>
                              <w:t xml:space="preserve">3. Attach the paperclip to the top of the rainbow and tie a piece of thread to it. This will allow you to hold your rainbow. </w:t>
                            </w:r>
                          </w:p>
                          <w:p w14:paraId="390D1E01" w14:textId="77777777" w:rsidR="00E12B98" w:rsidRPr="00E12B98" w:rsidRDefault="00E12B98" w:rsidP="00E12B98">
                            <w:pPr>
                              <w:rPr>
                                <w:rFonts w:ascii="NTPreCursive" w:hAnsi="NTPreCursive"/>
                                <w:sz w:val="18"/>
                                <w:szCs w:val="18"/>
                              </w:rPr>
                            </w:pPr>
                            <w:r w:rsidRPr="00E12B98">
                              <w:rPr>
                                <w:rFonts w:ascii="NTPreCursive" w:hAnsi="NTPreCursive"/>
                                <w:sz w:val="18"/>
                                <w:szCs w:val="18"/>
                              </w:rPr>
                              <w:t xml:space="preserve">4. Add water to the two bowls. </w:t>
                            </w:r>
                          </w:p>
                          <w:p w14:paraId="4744D33F" w14:textId="77777777" w:rsidR="00E12B98" w:rsidRPr="00E12B98" w:rsidRDefault="00E12B98" w:rsidP="00E12B98">
                            <w:pPr>
                              <w:rPr>
                                <w:rFonts w:ascii="NTPreCursive" w:hAnsi="NTPreCursive"/>
                                <w:sz w:val="18"/>
                                <w:szCs w:val="18"/>
                              </w:rPr>
                            </w:pPr>
                            <w:r w:rsidRPr="00E12B98">
                              <w:rPr>
                                <w:rFonts w:ascii="NTPreCursive" w:hAnsi="NTPreCursive"/>
                                <w:sz w:val="18"/>
                                <w:szCs w:val="18"/>
                              </w:rPr>
                              <w:t xml:space="preserve">5. Hold the rainbow with both ends slightly submerged into each bowl of water and watch your rainbow grow. </w:t>
                            </w:r>
                          </w:p>
                          <w:p w14:paraId="66903CCD" w14:textId="0FF52FBC" w:rsidR="00E12B98" w:rsidRPr="00E12B98" w:rsidRDefault="00E12B98" w:rsidP="00E12B98"/>
                        </w:txbxContent>
                      </v:textbox>
                    </v:shape>
                  </w:pict>
                </mc:Fallback>
              </mc:AlternateContent>
            </w:r>
            <w:r w:rsidRPr="00E12B98">
              <w:rPr>
                <w:rFonts w:ascii="Algerian" w:hAnsi="Algerian"/>
                <w:noProof/>
                <w:color w:val="FF0000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7216B4EF" wp14:editId="482EC64E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267970</wp:posOffset>
                  </wp:positionV>
                  <wp:extent cx="828675" cy="851535"/>
                  <wp:effectExtent l="0" t="0" r="9525" b="571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2B98">
              <w:rPr>
                <w:rFonts w:ascii="Algerian" w:hAnsi="Algerian"/>
                <w:noProof/>
                <w:color w:val="FF0000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7B2E953" wp14:editId="11A53C85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98425</wp:posOffset>
                      </wp:positionV>
                      <wp:extent cx="1609725" cy="11620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116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8CF90" w14:textId="285D8EEB" w:rsidR="00F41F4A" w:rsidRPr="00E12B98" w:rsidRDefault="00F41F4A" w:rsidP="00F41F4A">
                                  <w:pPr>
                                    <w:pStyle w:val="Pa1"/>
                                    <w:rPr>
                                      <w:rFonts w:ascii="NTPreCursive" w:hAnsi="NTPreCursive" w:cs="Twink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12B98">
                                    <w:rPr>
                                      <w:rStyle w:val="A1"/>
                                      <w:rFonts w:ascii="NTPreCursive" w:hAnsi="NTPreCursive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You will need: </w:t>
                                  </w:r>
                                </w:p>
                                <w:p w14:paraId="30BF8C9F" w14:textId="77777777" w:rsidR="00F41F4A" w:rsidRPr="00E12B98" w:rsidRDefault="00F41F4A" w:rsidP="00F41F4A">
                                  <w:pPr>
                                    <w:pStyle w:val="Pa1"/>
                                    <w:rPr>
                                      <w:rFonts w:ascii="NTPreCursive" w:hAnsi="NTPreCursive" w:cs="Twink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12B98">
                                    <w:rPr>
                                      <w:rStyle w:val="A1"/>
                                      <w:rFonts w:ascii="NTPreCursive" w:hAnsi="NTPreCursive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• </w:t>
                                  </w:r>
                                  <w:r w:rsidRPr="00E12B98">
                                    <w:rPr>
                                      <w:rStyle w:val="A1"/>
                                      <w:rFonts w:ascii="NTPreCursive" w:hAnsi="NTPreCursive"/>
                                      <w:sz w:val="18"/>
                                      <w:szCs w:val="18"/>
                                    </w:rPr>
                                    <w:t xml:space="preserve">Kitchen roll/paper towel </w:t>
                                  </w:r>
                                </w:p>
                                <w:p w14:paraId="3F828A47" w14:textId="77777777" w:rsidR="00F41F4A" w:rsidRPr="00E12B98" w:rsidRDefault="00F41F4A" w:rsidP="00F41F4A">
                                  <w:pPr>
                                    <w:pStyle w:val="Pa1"/>
                                    <w:rPr>
                                      <w:rFonts w:ascii="NTPreCursive" w:hAnsi="NTPreCursive" w:cs="Twink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12B98">
                                    <w:rPr>
                                      <w:rStyle w:val="A1"/>
                                      <w:rFonts w:ascii="NTPreCursive" w:hAnsi="NTPreCursive"/>
                                      <w:sz w:val="18"/>
                                      <w:szCs w:val="18"/>
                                    </w:rPr>
                                    <w:t xml:space="preserve">• Felt-tip pens </w:t>
                                  </w:r>
                                </w:p>
                                <w:p w14:paraId="0DFF8975" w14:textId="77777777" w:rsidR="00F41F4A" w:rsidRPr="00E12B98" w:rsidRDefault="00F41F4A" w:rsidP="00F41F4A">
                                  <w:pPr>
                                    <w:pStyle w:val="Pa1"/>
                                    <w:rPr>
                                      <w:rFonts w:ascii="NTPreCursive" w:hAnsi="NTPreCursive" w:cs="Twink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12B98">
                                    <w:rPr>
                                      <w:rStyle w:val="A1"/>
                                      <w:rFonts w:ascii="NTPreCursive" w:hAnsi="NTPreCursive"/>
                                      <w:sz w:val="18"/>
                                      <w:szCs w:val="18"/>
                                    </w:rPr>
                                    <w:t xml:space="preserve">• Two small bowls of water </w:t>
                                  </w:r>
                                </w:p>
                                <w:p w14:paraId="1F4901CE" w14:textId="77777777" w:rsidR="00F41F4A" w:rsidRPr="00E12B98" w:rsidRDefault="00F41F4A" w:rsidP="00F41F4A">
                                  <w:pPr>
                                    <w:pStyle w:val="Pa1"/>
                                    <w:rPr>
                                      <w:rFonts w:ascii="NTPreCursive" w:hAnsi="NTPreCursive" w:cs="Twink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12B98">
                                    <w:rPr>
                                      <w:rStyle w:val="A1"/>
                                      <w:rFonts w:ascii="NTPreCursive" w:hAnsi="NTPreCursive"/>
                                      <w:sz w:val="18"/>
                                      <w:szCs w:val="18"/>
                                    </w:rPr>
                                    <w:t xml:space="preserve">• Paperclip </w:t>
                                  </w:r>
                                </w:p>
                                <w:p w14:paraId="4ED70D6F" w14:textId="77777777" w:rsidR="00F41F4A" w:rsidRPr="00E12B98" w:rsidRDefault="00F41F4A" w:rsidP="00F41F4A">
                                  <w:pPr>
                                    <w:pStyle w:val="Pa1"/>
                                    <w:rPr>
                                      <w:rFonts w:ascii="NTPreCursive" w:hAnsi="NTPreCursive" w:cs="Twink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12B98">
                                    <w:rPr>
                                      <w:rStyle w:val="A1"/>
                                      <w:rFonts w:ascii="NTPreCursive" w:hAnsi="NTPreCursive"/>
                                      <w:sz w:val="18"/>
                                      <w:szCs w:val="18"/>
                                    </w:rPr>
                                    <w:t xml:space="preserve">• Thread </w:t>
                                  </w:r>
                                </w:p>
                                <w:p w14:paraId="3220E338" w14:textId="2698C73D" w:rsidR="00F41F4A" w:rsidRDefault="00F41F4A" w:rsidP="00F41F4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2E953" id="Text Box 2" o:spid="_x0000_s1027" type="#_x0000_t202" style="position:absolute;margin-left:119.35pt;margin-top:7.75pt;width:126.75pt;height:91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">
                      <v:textbox>
                        <w:txbxContent>
                          <w:p w14:paraId="3778CF90" w14:textId="285D8EEB" w:rsidR="00F41F4A" w:rsidRPr="00E12B98" w:rsidRDefault="00F41F4A" w:rsidP="00F41F4A">
                            <w:pPr>
                              <w:pStyle w:val="Pa1"/>
                              <w:rPr>
                                <w:rFonts w:ascii="NTPreCursive" w:hAnsi="NTPreCursive" w:cs="Twink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12B98">
                              <w:rPr>
                                <w:rStyle w:val="A1"/>
                                <w:rFonts w:ascii="NTPreCursive" w:hAnsi="NTPreCursiv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You will need: </w:t>
                            </w:r>
                          </w:p>
                          <w:p w14:paraId="30BF8C9F" w14:textId="77777777" w:rsidR="00F41F4A" w:rsidRPr="00E12B98" w:rsidRDefault="00F41F4A" w:rsidP="00F41F4A">
                            <w:pPr>
                              <w:pStyle w:val="Pa1"/>
                              <w:rPr>
                                <w:rFonts w:ascii="NTPreCursive" w:hAnsi="NTPreCursive" w:cs="Twink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2B98">
                              <w:rPr>
                                <w:rStyle w:val="A1"/>
                                <w:rFonts w:ascii="NTPreCursive" w:hAnsi="NTPreCursiv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12B98">
                              <w:rPr>
                                <w:rStyle w:val="A1"/>
                                <w:rFonts w:ascii="NTPreCursive" w:hAnsi="NTPreCursive"/>
                                <w:sz w:val="18"/>
                                <w:szCs w:val="18"/>
                              </w:rPr>
                              <w:t xml:space="preserve">Kitchen roll/paper towel </w:t>
                            </w:r>
                          </w:p>
                          <w:p w14:paraId="3F828A47" w14:textId="77777777" w:rsidR="00F41F4A" w:rsidRPr="00E12B98" w:rsidRDefault="00F41F4A" w:rsidP="00F41F4A">
                            <w:pPr>
                              <w:pStyle w:val="Pa1"/>
                              <w:rPr>
                                <w:rFonts w:ascii="NTPreCursive" w:hAnsi="NTPreCursive" w:cs="Twink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2B98">
                              <w:rPr>
                                <w:rStyle w:val="A1"/>
                                <w:rFonts w:ascii="NTPreCursive" w:hAnsi="NTPreCursive"/>
                                <w:sz w:val="18"/>
                                <w:szCs w:val="18"/>
                              </w:rPr>
                              <w:t xml:space="preserve">• Felt-tip pens </w:t>
                            </w:r>
                          </w:p>
                          <w:p w14:paraId="0DFF8975" w14:textId="77777777" w:rsidR="00F41F4A" w:rsidRPr="00E12B98" w:rsidRDefault="00F41F4A" w:rsidP="00F41F4A">
                            <w:pPr>
                              <w:pStyle w:val="Pa1"/>
                              <w:rPr>
                                <w:rFonts w:ascii="NTPreCursive" w:hAnsi="NTPreCursive" w:cs="Twink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2B98">
                              <w:rPr>
                                <w:rStyle w:val="A1"/>
                                <w:rFonts w:ascii="NTPreCursive" w:hAnsi="NTPreCursive"/>
                                <w:sz w:val="18"/>
                                <w:szCs w:val="18"/>
                              </w:rPr>
                              <w:t xml:space="preserve">• Two small bowls of water </w:t>
                            </w:r>
                          </w:p>
                          <w:p w14:paraId="1F4901CE" w14:textId="77777777" w:rsidR="00F41F4A" w:rsidRPr="00E12B98" w:rsidRDefault="00F41F4A" w:rsidP="00F41F4A">
                            <w:pPr>
                              <w:pStyle w:val="Pa1"/>
                              <w:rPr>
                                <w:rFonts w:ascii="NTPreCursive" w:hAnsi="NTPreCursive" w:cs="Twink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2B98">
                              <w:rPr>
                                <w:rStyle w:val="A1"/>
                                <w:rFonts w:ascii="NTPreCursive" w:hAnsi="NTPreCursive"/>
                                <w:sz w:val="18"/>
                                <w:szCs w:val="18"/>
                              </w:rPr>
                              <w:t xml:space="preserve">• Paperclip </w:t>
                            </w:r>
                          </w:p>
                          <w:p w14:paraId="4ED70D6F" w14:textId="77777777" w:rsidR="00F41F4A" w:rsidRPr="00E12B98" w:rsidRDefault="00F41F4A" w:rsidP="00F41F4A">
                            <w:pPr>
                              <w:pStyle w:val="Pa1"/>
                              <w:rPr>
                                <w:rFonts w:ascii="NTPreCursive" w:hAnsi="NTPreCursive" w:cs="Twink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12B98">
                              <w:rPr>
                                <w:rStyle w:val="A1"/>
                                <w:rFonts w:ascii="NTPreCursive" w:hAnsi="NTPreCursive"/>
                                <w:sz w:val="18"/>
                                <w:szCs w:val="18"/>
                              </w:rPr>
                              <w:t xml:space="preserve">• Thread </w:t>
                            </w:r>
                          </w:p>
                          <w:p w14:paraId="3220E338" w14:textId="2698C73D" w:rsidR="00F41F4A" w:rsidRDefault="00F41F4A" w:rsidP="00F41F4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41F4A" w:rsidRPr="00E12B98">
              <w:rPr>
                <w:rFonts w:ascii="Algerian" w:hAnsi="Algerian"/>
                <w:color w:val="FF0000"/>
              </w:rPr>
              <w:t>Create a rainbow</w:t>
            </w:r>
            <w:r w:rsidR="00F41F4A" w:rsidRPr="00E12B98">
              <w:rPr>
                <w:rFonts w:ascii="NTPreCursive" w:hAnsi="NTPreCursive"/>
              </w:rPr>
              <w:t>.</w:t>
            </w:r>
          </w:p>
        </w:tc>
      </w:tr>
      <w:tr w:rsidR="00F41F4A" w14:paraId="203D596A" w14:textId="77777777" w:rsidTr="725EDF2E">
        <w:tc>
          <w:tcPr>
            <w:tcW w:w="4676" w:type="dxa"/>
          </w:tcPr>
          <w:p w14:paraId="7BF75449" w14:textId="77777777" w:rsidR="0023259D" w:rsidRPr="00071468" w:rsidRDefault="00071468" w:rsidP="00E12B98">
            <w:pPr>
              <w:shd w:val="clear" w:color="auto" w:fill="FFFFFF"/>
              <w:spacing w:before="100" w:beforeAutospacing="1" w:after="100" w:afterAutospacing="1"/>
              <w:rPr>
                <w:rFonts w:ascii="NTPreCursive" w:eastAsia="Times New Roman" w:hAnsi="NTPreCursive" w:cs="Arial"/>
                <w:color w:val="000000"/>
                <w:sz w:val="24"/>
                <w:szCs w:val="24"/>
                <w:lang w:eastAsia="en-GB"/>
              </w:rPr>
            </w:pPr>
            <w:r w:rsidRPr="00071468">
              <w:rPr>
                <w:rFonts w:ascii="NTPreCursive" w:eastAsia="Times New Roman" w:hAnsi="NTPreCursive" w:cs="Arial"/>
                <w:color w:val="000000"/>
                <w:sz w:val="24"/>
                <w:szCs w:val="24"/>
                <w:lang w:eastAsia="en-GB"/>
              </w:rPr>
              <w:t xml:space="preserve">Draw two large fish, then use buttons/coins/sequins as scales. </w:t>
            </w:r>
          </w:p>
          <w:p w14:paraId="48CA650F" w14:textId="77777777" w:rsidR="00071468" w:rsidRPr="00071468" w:rsidRDefault="00071468" w:rsidP="00E12B98">
            <w:pPr>
              <w:shd w:val="clear" w:color="auto" w:fill="FFFFFF"/>
              <w:spacing w:before="100" w:beforeAutospacing="1" w:after="100" w:afterAutospacing="1"/>
              <w:rPr>
                <w:rFonts w:ascii="NTPreCursive" w:eastAsia="Times New Roman" w:hAnsi="NTPreCursive" w:cs="Arial"/>
                <w:color w:val="000000"/>
                <w:sz w:val="24"/>
                <w:szCs w:val="24"/>
                <w:lang w:eastAsia="en-GB"/>
              </w:rPr>
            </w:pPr>
            <w:r w:rsidRPr="00071468">
              <w:rPr>
                <w:rFonts w:ascii="NTPreCursive" w:eastAsia="Times New Roman" w:hAnsi="NTPreCursive" w:cs="Arial"/>
                <w:color w:val="000000"/>
                <w:sz w:val="24"/>
                <w:szCs w:val="24"/>
                <w:lang w:eastAsia="en-GB"/>
              </w:rPr>
              <w:t xml:space="preserve">Can you share the scales between the two fish? </w:t>
            </w:r>
          </w:p>
          <w:p w14:paraId="29BA0FCF" w14:textId="77777777" w:rsidR="00071468" w:rsidRPr="00071468" w:rsidRDefault="00071468" w:rsidP="00E12B98">
            <w:pPr>
              <w:shd w:val="clear" w:color="auto" w:fill="FFFFFF"/>
              <w:spacing w:before="100" w:beforeAutospacing="1" w:after="100" w:afterAutospacing="1"/>
              <w:rPr>
                <w:rFonts w:ascii="NTPreCursive" w:eastAsia="Times New Roman" w:hAnsi="NTPreCursive" w:cs="Arial"/>
                <w:color w:val="000000"/>
                <w:sz w:val="24"/>
                <w:szCs w:val="24"/>
                <w:lang w:eastAsia="en-GB"/>
              </w:rPr>
            </w:pPr>
            <w:r w:rsidRPr="00071468">
              <w:rPr>
                <w:rFonts w:ascii="NTPreCursive" w:eastAsia="Times New Roman" w:hAnsi="NTPreCursive" w:cs="Arial"/>
                <w:color w:val="000000"/>
                <w:sz w:val="24"/>
                <w:szCs w:val="24"/>
                <w:lang w:eastAsia="en-GB"/>
              </w:rPr>
              <w:t xml:space="preserve">How many do they have each? </w:t>
            </w:r>
          </w:p>
          <w:p w14:paraId="5C5B5237" w14:textId="084F8C10" w:rsidR="00071468" w:rsidRPr="0023259D" w:rsidRDefault="00071468" w:rsidP="00E12B98">
            <w:pPr>
              <w:shd w:val="clear" w:color="auto" w:fill="FFFFFF"/>
              <w:spacing w:before="100" w:beforeAutospacing="1" w:after="100" w:afterAutospacing="1"/>
              <w:rPr>
                <w:rFonts w:ascii="NTPreCursive" w:eastAsia="Times New Roman" w:hAnsi="NTPreCursive" w:cs="Arial"/>
                <w:color w:val="000000"/>
                <w:sz w:val="32"/>
                <w:szCs w:val="32"/>
                <w:lang w:eastAsia="en-GB"/>
              </w:rPr>
            </w:pPr>
            <w:r w:rsidRPr="00071468">
              <w:rPr>
                <w:rFonts w:ascii="NTPreCursive" w:eastAsia="Times New Roman" w:hAnsi="NTPreCursive" w:cs="Arial"/>
                <w:color w:val="000000"/>
                <w:sz w:val="24"/>
                <w:szCs w:val="24"/>
                <w:lang w:eastAsia="en-GB"/>
              </w:rPr>
              <w:t>Use different amounts of objects each time.</w:t>
            </w:r>
            <w:r>
              <w:rPr>
                <w:rFonts w:ascii="NTPreCursive" w:eastAsia="Times New Roman" w:hAnsi="NTPreCursive" w:cs="Arial"/>
                <w:color w:val="000000"/>
                <w:sz w:val="32"/>
                <w:szCs w:val="32"/>
                <w:lang w:eastAsia="en-GB"/>
              </w:rPr>
              <w:t xml:space="preserve"> </w:t>
            </w:r>
          </w:p>
        </w:tc>
        <w:tc>
          <w:tcPr>
            <w:tcW w:w="5655" w:type="dxa"/>
          </w:tcPr>
          <w:p w14:paraId="04E7B431" w14:textId="23061756" w:rsidR="00CD333D" w:rsidRDefault="00071468" w:rsidP="725EDF2E">
            <w:pPr>
              <w:rPr>
                <w:rFonts w:ascii="NTPreCursive" w:hAnsi="NTPreCursive"/>
                <w:b/>
                <w:sz w:val="32"/>
                <w:szCs w:val="32"/>
              </w:rPr>
            </w:pPr>
            <w:r w:rsidRPr="00071468">
              <w:rPr>
                <w:rFonts w:ascii="NTPreCursive" w:hAnsi="NTPreCursive"/>
                <w:b/>
                <w:sz w:val="32"/>
                <w:szCs w:val="32"/>
              </w:rPr>
              <w:t>Create Fishy Facts</w:t>
            </w:r>
          </w:p>
          <w:p w14:paraId="3BB9F970" w14:textId="1086C062" w:rsidR="00071468" w:rsidRPr="00071468" w:rsidRDefault="00071468" w:rsidP="725EDF2E">
            <w:pPr>
              <w:rPr>
                <w:rFonts w:ascii="NTPreCursive" w:hAnsi="NTPreCursive"/>
                <w:sz w:val="24"/>
                <w:szCs w:val="24"/>
              </w:rPr>
            </w:pPr>
            <w:r w:rsidRPr="00071468">
              <w:rPr>
                <w:rFonts w:ascii="NTPreCursive" w:hAnsi="NTPreCursive"/>
                <w:sz w:val="24"/>
                <w:szCs w:val="24"/>
              </w:rPr>
              <w:t xml:space="preserve">Research using the internet or books about different types of sea creatures. </w:t>
            </w:r>
          </w:p>
          <w:p w14:paraId="6E324068" w14:textId="4024AFF4" w:rsidR="00071468" w:rsidRDefault="00071468" w:rsidP="725EDF2E">
            <w:pPr>
              <w:rPr>
                <w:rFonts w:ascii="NTPreCursive" w:hAnsi="NTPreCursive"/>
                <w:sz w:val="24"/>
                <w:szCs w:val="24"/>
              </w:rPr>
            </w:pPr>
            <w:r w:rsidRPr="00071468">
              <w:rPr>
                <w:rFonts w:ascii="NTPreCursive" w:hAnsi="NTPreCursive"/>
                <w:sz w:val="24"/>
                <w:szCs w:val="24"/>
              </w:rPr>
              <w:t xml:space="preserve">Draw or paint your favourite sea creature and write some facts about it. </w:t>
            </w:r>
          </w:p>
          <w:p w14:paraId="5A7F032C" w14:textId="313F7561" w:rsidR="00071468" w:rsidRDefault="00071468" w:rsidP="725EDF2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 xml:space="preserve">What colour is your sea creature? </w:t>
            </w:r>
          </w:p>
          <w:p w14:paraId="6A86E367" w14:textId="5E6A9A13" w:rsidR="00071468" w:rsidRDefault="00071468" w:rsidP="725EDF2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How do fish breath under water?</w:t>
            </w:r>
          </w:p>
          <w:p w14:paraId="616A312E" w14:textId="77777777" w:rsidR="00071468" w:rsidRDefault="00071468" w:rsidP="725EDF2E">
            <w:pPr>
              <w:rPr>
                <w:rFonts w:ascii="NTPreCursive" w:hAnsi="NTPreCursive"/>
                <w:sz w:val="24"/>
                <w:szCs w:val="24"/>
              </w:rPr>
            </w:pPr>
            <w:r>
              <w:rPr>
                <w:rFonts w:ascii="NTPreCursive" w:hAnsi="NTPreCursive"/>
                <w:sz w:val="24"/>
                <w:szCs w:val="24"/>
              </w:rPr>
              <w:t>What do fish eat?</w:t>
            </w:r>
          </w:p>
          <w:p w14:paraId="1EDA484D" w14:textId="4C2EF658" w:rsidR="00071468" w:rsidRPr="00071468" w:rsidRDefault="00071468" w:rsidP="725EDF2E">
            <w:pPr>
              <w:rPr>
                <w:rFonts w:ascii="NTPreCursive" w:hAnsi="NTPreCursive"/>
                <w:sz w:val="24"/>
                <w:szCs w:val="24"/>
              </w:rPr>
            </w:pPr>
          </w:p>
        </w:tc>
        <w:tc>
          <w:tcPr>
            <w:tcW w:w="5186" w:type="dxa"/>
          </w:tcPr>
          <w:p w14:paraId="6152BC00" w14:textId="32261DA1" w:rsidR="00961FC8" w:rsidRDefault="00071468" w:rsidP="00A814FC">
            <w:pPr>
              <w:rPr>
                <w:rFonts w:ascii="NTPreCursive" w:hAnsi="NTPreCursive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5284AAE6" wp14:editId="33170221">
                  <wp:simplePos x="0" y="0"/>
                  <wp:positionH relativeFrom="column">
                    <wp:posOffset>1997710</wp:posOffset>
                  </wp:positionH>
                  <wp:positionV relativeFrom="paragraph">
                    <wp:posOffset>449580</wp:posOffset>
                  </wp:positionV>
                  <wp:extent cx="933450" cy="933450"/>
                  <wp:effectExtent l="0" t="0" r="0" b="0"/>
                  <wp:wrapSquare wrapText="bothSides"/>
                  <wp:docPr id="9" name="Picture 9" descr="Arty Crafty Kids | Book Club | Craft Ideas for Kids | The perfect fish craft for kids who love the book Rainbow 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ty Crafty Kids | Book Club | Craft Ideas for Kids | The perfect fish craft for kids who love the book Rainbow 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1F4A">
              <w:rPr>
                <w:rFonts w:ascii="NTPreCursive" w:hAnsi="NTPreCursive"/>
                <w:sz w:val="32"/>
                <w:szCs w:val="32"/>
              </w:rPr>
              <w:t>Create your own Rainbow F</w:t>
            </w:r>
            <w:r w:rsidR="00961FC8">
              <w:rPr>
                <w:rFonts w:ascii="NTPreCursive" w:hAnsi="NTPreCursive"/>
                <w:sz w:val="32"/>
                <w:szCs w:val="32"/>
              </w:rPr>
              <w:t>ish:</w:t>
            </w:r>
          </w:p>
          <w:p w14:paraId="18308B78" w14:textId="20754DB1" w:rsidR="0023259D" w:rsidRPr="009B0F36" w:rsidRDefault="00071468" w:rsidP="00A814FC">
            <w:pPr>
              <w:rPr>
                <w:rFonts w:ascii="NTPreCursive" w:hAnsi="NTPreCursive"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1259D9B6" wp14:editId="38DE4CC8">
                  <wp:simplePos x="0" y="0"/>
                  <wp:positionH relativeFrom="column">
                    <wp:posOffset>902335</wp:posOffset>
                  </wp:positionH>
                  <wp:positionV relativeFrom="paragraph">
                    <wp:posOffset>137795</wp:posOffset>
                  </wp:positionV>
                  <wp:extent cx="781050" cy="1038225"/>
                  <wp:effectExtent l="0" t="0" r="0" b="9525"/>
                  <wp:wrapSquare wrapText="bothSides"/>
                  <wp:docPr id="12" name="Picture 12" descr="Chipper Recycle Crafts: From Old CD to Rainbow Fish! – Let's Go Chipper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ipper Recycle Crafts: From Old CD to Rainbow Fish! – Let's Go Chipper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70AA2C16" wp14:editId="4DD1412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118110</wp:posOffset>
                  </wp:positionV>
                  <wp:extent cx="676275" cy="1062355"/>
                  <wp:effectExtent l="0" t="0" r="9525" b="4445"/>
                  <wp:wrapSquare wrapText="bothSides"/>
                  <wp:docPr id="10" name="Picture 10" descr="Ocean Themed Kids Activit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cean Themed Kids Activit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1F4A" w14:paraId="02EB378F" w14:textId="77777777" w:rsidTr="725EDF2E">
        <w:tc>
          <w:tcPr>
            <w:tcW w:w="4676" w:type="dxa"/>
            <w:shd w:val="clear" w:color="auto" w:fill="FFC000" w:themeFill="accent4"/>
          </w:tcPr>
          <w:p w14:paraId="6A05A809" w14:textId="77777777" w:rsidR="00A501CD" w:rsidRPr="009B0F36" w:rsidRDefault="00A501CD" w:rsidP="725EDF2E">
            <w:pPr>
              <w:rPr>
                <w:rFonts w:ascii="NTPreCursive" w:hAnsi="NTPreCursive"/>
                <w:sz w:val="32"/>
                <w:szCs w:val="32"/>
              </w:rPr>
            </w:pPr>
          </w:p>
        </w:tc>
        <w:tc>
          <w:tcPr>
            <w:tcW w:w="5655" w:type="dxa"/>
            <w:shd w:val="clear" w:color="auto" w:fill="FFC000" w:themeFill="accent4"/>
          </w:tcPr>
          <w:p w14:paraId="5A39BBE3" w14:textId="77777777" w:rsidR="00A501CD" w:rsidRPr="009B0F36" w:rsidRDefault="00A501CD" w:rsidP="725EDF2E">
            <w:pPr>
              <w:rPr>
                <w:rFonts w:ascii="NTPreCursive" w:hAnsi="NTPreCursive"/>
                <w:sz w:val="32"/>
                <w:szCs w:val="32"/>
              </w:rPr>
            </w:pPr>
          </w:p>
        </w:tc>
        <w:tc>
          <w:tcPr>
            <w:tcW w:w="5186" w:type="dxa"/>
            <w:shd w:val="clear" w:color="auto" w:fill="FFC000" w:themeFill="accent4"/>
          </w:tcPr>
          <w:p w14:paraId="41C8F396" w14:textId="77777777" w:rsidR="00A501CD" w:rsidRPr="009B0F36" w:rsidRDefault="00A501CD" w:rsidP="725EDF2E">
            <w:pPr>
              <w:rPr>
                <w:rFonts w:ascii="NTPreCursive" w:hAnsi="NTPreCursive"/>
                <w:sz w:val="32"/>
                <w:szCs w:val="32"/>
              </w:rPr>
            </w:pPr>
          </w:p>
        </w:tc>
      </w:tr>
      <w:tr w:rsidR="00F41F4A" w14:paraId="619B3B67" w14:textId="77777777" w:rsidTr="725EDF2E">
        <w:tc>
          <w:tcPr>
            <w:tcW w:w="4676" w:type="dxa"/>
          </w:tcPr>
          <w:p w14:paraId="4F6FBEB2" w14:textId="2E63720E" w:rsidR="00A501CD" w:rsidRPr="00071468" w:rsidRDefault="1ADDBB20" w:rsidP="725EDF2E">
            <w:pPr>
              <w:rPr>
                <w:rFonts w:ascii="NTPreCursive" w:hAnsi="NTPreCursive"/>
                <w:sz w:val="24"/>
                <w:szCs w:val="24"/>
              </w:rPr>
            </w:pPr>
            <w:r w:rsidRPr="00071468">
              <w:rPr>
                <w:rFonts w:ascii="NTPreCursive" w:hAnsi="NTPreCursive"/>
                <w:sz w:val="24"/>
                <w:szCs w:val="24"/>
              </w:rPr>
              <w:t xml:space="preserve">Practice reading and spelling Common exception words for </w:t>
            </w:r>
            <w:r w:rsidR="00724898" w:rsidRPr="00071468">
              <w:rPr>
                <w:rFonts w:ascii="NTPreCursive" w:hAnsi="NTPreCursive"/>
                <w:sz w:val="24"/>
                <w:szCs w:val="24"/>
              </w:rPr>
              <w:t>Reception</w:t>
            </w:r>
            <w:r w:rsidRPr="00071468">
              <w:rPr>
                <w:rFonts w:ascii="NTPreCursive" w:hAnsi="NTPreCursive"/>
                <w:sz w:val="24"/>
                <w:szCs w:val="24"/>
              </w:rPr>
              <w:t>.</w:t>
            </w:r>
          </w:p>
          <w:p w14:paraId="04EF0281" w14:textId="77777777" w:rsidR="00A501CD" w:rsidRPr="00071468" w:rsidRDefault="1ADDBB20" w:rsidP="725EDF2E">
            <w:pPr>
              <w:rPr>
                <w:rFonts w:ascii="NTPreCursive" w:hAnsi="NTPreCursive"/>
                <w:sz w:val="24"/>
                <w:szCs w:val="24"/>
              </w:rPr>
            </w:pPr>
            <w:r w:rsidRPr="00071468">
              <w:rPr>
                <w:rFonts w:ascii="NTPreCursive" w:hAnsi="NTPreCursive"/>
                <w:sz w:val="24"/>
                <w:szCs w:val="24"/>
              </w:rPr>
              <w:t>(These can be found on the internet).</w:t>
            </w:r>
          </w:p>
        </w:tc>
        <w:tc>
          <w:tcPr>
            <w:tcW w:w="5655" w:type="dxa"/>
          </w:tcPr>
          <w:p w14:paraId="5E743272" w14:textId="589EA54F" w:rsidR="00A501CD" w:rsidRPr="00071468" w:rsidRDefault="00FC04C6" w:rsidP="725EDF2E">
            <w:pPr>
              <w:rPr>
                <w:rFonts w:ascii="NTPreCursive" w:hAnsi="NTPreCursive"/>
                <w:sz w:val="24"/>
                <w:szCs w:val="24"/>
              </w:rPr>
            </w:pPr>
            <w:r w:rsidRPr="00071468">
              <w:rPr>
                <w:rFonts w:ascii="NTPreCursive" w:hAnsi="NTPreCursive"/>
                <w:sz w:val="24"/>
                <w:szCs w:val="24"/>
              </w:rPr>
              <w:t xml:space="preserve">Learn the names of cone, cuboid, cube, cylinder, sphere and pyramid. Describe them to your grown up and find objects around the house that are these shapes. </w:t>
            </w:r>
          </w:p>
        </w:tc>
        <w:tc>
          <w:tcPr>
            <w:tcW w:w="5186" w:type="dxa"/>
          </w:tcPr>
          <w:p w14:paraId="5431A9B2" w14:textId="34AF082E" w:rsidR="00071468" w:rsidRPr="00071468" w:rsidRDefault="1ADDBB20" w:rsidP="725EDF2E">
            <w:pPr>
              <w:rPr>
                <w:rFonts w:ascii="NTPreCursive" w:hAnsi="NTPreCursive"/>
                <w:sz w:val="24"/>
                <w:szCs w:val="24"/>
              </w:rPr>
            </w:pPr>
            <w:r w:rsidRPr="00071468">
              <w:rPr>
                <w:rFonts w:ascii="NTPreCursive" w:hAnsi="NTPreCursive"/>
                <w:sz w:val="24"/>
                <w:szCs w:val="24"/>
              </w:rPr>
              <w:t xml:space="preserve">Practice using your sounds, set </w:t>
            </w:r>
            <w:r w:rsidR="002227B8" w:rsidRPr="00071468">
              <w:rPr>
                <w:rFonts w:ascii="NTPreCursive" w:hAnsi="NTPreCursive"/>
                <w:sz w:val="24"/>
                <w:szCs w:val="24"/>
              </w:rPr>
              <w:t xml:space="preserve">1 and </w:t>
            </w:r>
            <w:r w:rsidRPr="00071468">
              <w:rPr>
                <w:rFonts w:ascii="NTPreCursive" w:hAnsi="NTPreCursive"/>
                <w:sz w:val="24"/>
                <w:szCs w:val="24"/>
              </w:rPr>
              <w:t>2</w:t>
            </w:r>
            <w:r w:rsidR="002227B8" w:rsidRPr="00071468">
              <w:rPr>
                <w:rFonts w:ascii="NTPreCursive" w:hAnsi="NTPreCursive"/>
                <w:sz w:val="24"/>
                <w:szCs w:val="24"/>
              </w:rPr>
              <w:t>,</w:t>
            </w:r>
            <w:r w:rsidRPr="00071468">
              <w:rPr>
                <w:rFonts w:ascii="NTPreCursive" w:hAnsi="NTPreCursive"/>
                <w:sz w:val="24"/>
                <w:szCs w:val="24"/>
              </w:rPr>
              <w:t xml:space="preserve"> to read and spell words.</w:t>
            </w:r>
          </w:p>
          <w:p w14:paraId="72A3D3EC" w14:textId="5D213C88" w:rsidR="00A501CD" w:rsidRPr="00071468" w:rsidRDefault="00A501CD" w:rsidP="725EDF2E">
            <w:pPr>
              <w:rPr>
                <w:rFonts w:ascii="NTPreCursive" w:hAnsi="NTPreCursive"/>
                <w:sz w:val="24"/>
                <w:szCs w:val="24"/>
              </w:rPr>
            </w:pPr>
          </w:p>
        </w:tc>
      </w:tr>
    </w:tbl>
    <w:p w14:paraId="0D0B940D" w14:textId="164D4CAC" w:rsidR="00BE0A08" w:rsidRPr="001173CE" w:rsidRDefault="00BE0A08" w:rsidP="725EDF2E">
      <w:pPr>
        <w:rPr>
          <w:sz w:val="8"/>
          <w:szCs w:val="32"/>
        </w:rPr>
      </w:pPr>
      <w:bookmarkStart w:id="0" w:name="_GoBack"/>
      <w:bookmarkEnd w:id="0"/>
    </w:p>
    <w:sectPr w:rsidR="00BE0A08" w:rsidRPr="001173CE" w:rsidSect="00A501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E9B90" w14:textId="77777777" w:rsidR="00CD333D" w:rsidRDefault="00CD333D" w:rsidP="00CD333D">
      <w:pPr>
        <w:spacing w:after="0" w:line="240" w:lineRule="auto"/>
      </w:pPr>
      <w:r>
        <w:separator/>
      </w:r>
    </w:p>
  </w:endnote>
  <w:endnote w:type="continuationSeparator" w:id="0">
    <w:p w14:paraId="3F55C8D7" w14:textId="77777777" w:rsidR="00CD333D" w:rsidRDefault="00CD333D" w:rsidP="00CD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wink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D5F1D" w14:textId="77777777" w:rsidR="00CD333D" w:rsidRDefault="00CD333D" w:rsidP="00CD333D">
      <w:pPr>
        <w:spacing w:after="0" w:line="240" w:lineRule="auto"/>
      </w:pPr>
      <w:r>
        <w:separator/>
      </w:r>
    </w:p>
  </w:footnote>
  <w:footnote w:type="continuationSeparator" w:id="0">
    <w:p w14:paraId="27AB9FB6" w14:textId="77777777" w:rsidR="00CD333D" w:rsidRDefault="00CD333D" w:rsidP="00CD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F23EE"/>
    <w:multiLevelType w:val="multilevel"/>
    <w:tmpl w:val="17D2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B9"/>
    <w:rsid w:val="00071468"/>
    <w:rsid w:val="001173CE"/>
    <w:rsid w:val="00164724"/>
    <w:rsid w:val="002227B8"/>
    <w:rsid w:val="0023259D"/>
    <w:rsid w:val="00253F8A"/>
    <w:rsid w:val="00294A1C"/>
    <w:rsid w:val="00362252"/>
    <w:rsid w:val="005979B9"/>
    <w:rsid w:val="00724898"/>
    <w:rsid w:val="00961FC8"/>
    <w:rsid w:val="009B0F36"/>
    <w:rsid w:val="00A221AA"/>
    <w:rsid w:val="00A501CD"/>
    <w:rsid w:val="00A814FC"/>
    <w:rsid w:val="00BE0A08"/>
    <w:rsid w:val="00C53258"/>
    <w:rsid w:val="00CD333D"/>
    <w:rsid w:val="00E12B98"/>
    <w:rsid w:val="00F158CB"/>
    <w:rsid w:val="00F41F4A"/>
    <w:rsid w:val="00FC04C6"/>
    <w:rsid w:val="1ADDBB20"/>
    <w:rsid w:val="25F7A482"/>
    <w:rsid w:val="29224057"/>
    <w:rsid w:val="37491B81"/>
    <w:rsid w:val="3F895C1D"/>
    <w:rsid w:val="64B0FF24"/>
    <w:rsid w:val="725ED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67EB"/>
  <w15:chartTrackingRefBased/>
  <w15:docId w15:val="{91D14CAD-046B-4D0C-BF6B-345130D9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01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3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33D"/>
  </w:style>
  <w:style w:type="paragraph" w:styleId="Footer">
    <w:name w:val="footer"/>
    <w:basedOn w:val="Normal"/>
    <w:link w:val="FooterChar"/>
    <w:uiPriority w:val="99"/>
    <w:unhideWhenUsed/>
    <w:rsid w:val="00CD3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33D"/>
  </w:style>
  <w:style w:type="paragraph" w:customStyle="1" w:styleId="Default">
    <w:name w:val="Default"/>
    <w:rsid w:val="00F41F4A"/>
    <w:pPr>
      <w:autoSpaceDE w:val="0"/>
      <w:autoSpaceDN w:val="0"/>
      <w:adjustRightInd w:val="0"/>
      <w:spacing w:after="0" w:line="240" w:lineRule="auto"/>
    </w:pPr>
    <w:rPr>
      <w:rFonts w:ascii="Twinkl" w:hAnsi="Twinkl" w:cs="Twink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41F4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F41F4A"/>
    <w:rPr>
      <w:rFonts w:cs="Twink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TzgpA86x94U" TargetMode="Externa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Nb2msIQo6TI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A7071A6497345911E30985C0968F6" ma:contentTypeVersion="12" ma:contentTypeDescription="Create a new document." ma:contentTypeScope="" ma:versionID="4b1402727e65ff06a9c917be25dcc009">
  <xsd:schema xmlns:xsd="http://www.w3.org/2001/XMLSchema" xmlns:xs="http://www.w3.org/2001/XMLSchema" xmlns:p="http://schemas.microsoft.com/office/2006/metadata/properties" xmlns:ns2="bad68dee-5c11-4e83-bc6a-df3da9f24bab" xmlns:ns3="1f34b5f7-525c-49cd-a176-f2f082794d9b" targetNamespace="http://schemas.microsoft.com/office/2006/metadata/properties" ma:root="true" ma:fieldsID="9507126b7fe76c2b4d7df79b90c43ec9" ns2:_="" ns3:_="">
    <xsd:import namespace="bad68dee-5c11-4e83-bc6a-df3da9f24bab"/>
    <xsd:import namespace="1f34b5f7-525c-49cd-a176-f2f082794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68dee-5c11-4e83-bc6a-df3da9f24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4b5f7-525c-49cd-a176-f2f082794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78800-09A9-48E1-A606-804A315DCA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f34b5f7-525c-49cd-a176-f2f082794d9b"/>
    <ds:schemaRef ds:uri="bad68dee-5c11-4e83-bc6a-df3da9f24ba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E31E434-41D5-49F2-810C-0BC3C0EE1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C0C00-7D35-42DE-B96B-5CB4E0FF0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68dee-5c11-4e83-bc6a-df3da9f24bab"/>
    <ds:schemaRef ds:uri="1f34b5f7-525c-49cd-a176-f2f082794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hharris</dc:creator>
  <cp:keywords/>
  <dc:description/>
  <cp:lastModifiedBy>Sarah Hughes</cp:lastModifiedBy>
  <cp:revision>2</cp:revision>
  <cp:lastPrinted>2020-03-18T16:52:00Z</cp:lastPrinted>
  <dcterms:created xsi:type="dcterms:W3CDTF">2020-05-05T20:23:00Z</dcterms:created>
  <dcterms:modified xsi:type="dcterms:W3CDTF">2020-05-05T20:23:00Z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0x010100DF3A7071A6497345911E30985C0968F6</vt:lpwstr>
  </property>
</Properties>
</file>